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5E513" w14:textId="343067D3" w:rsidR="00AA43FE" w:rsidRPr="00255334" w:rsidRDefault="00255334" w:rsidP="004F0E9A">
      <w:pPr>
        <w:pStyle w:val="paragraph"/>
        <w:spacing w:before="0" w:beforeAutospacing="0" w:after="0" w:afterAutospacing="0"/>
        <w:textAlignment w:val="baseline"/>
        <w:rPr>
          <w:rStyle w:val="normaltextrun"/>
          <w:rFonts w:ascii="Arial" w:hAnsi="Arial" w:cs="Arial"/>
          <w:sz w:val="28"/>
          <w:szCs w:val="28"/>
        </w:rPr>
      </w:pPr>
      <w:r w:rsidRPr="0083531E">
        <w:rPr>
          <w:rStyle w:val="normaltextrun"/>
          <w:rFonts w:ascii="Arial" w:hAnsi="Arial" w:cs="Arial"/>
          <w:b/>
          <w:bCs/>
          <w:color w:val="00B050"/>
          <w:sz w:val="32"/>
          <w:szCs w:val="32"/>
        </w:rPr>
        <w:t xml:space="preserve">A Tool for Thinking Through Project Outcomes </w:t>
      </w:r>
      <w:r w:rsidR="00AA43FE" w:rsidRPr="0083531E">
        <w:rPr>
          <w:rFonts w:ascii="Arial" w:hAnsi="Arial" w:cs="Arial"/>
          <w:color w:val="00B050"/>
          <w:sz w:val="32"/>
          <w:szCs w:val="32"/>
        </w:rPr>
        <w:br/>
      </w:r>
    </w:p>
    <w:p w14:paraId="462AC71E" w14:textId="77777777" w:rsidR="0083531E" w:rsidRDefault="0083531E" w:rsidP="0083531E">
      <w:pPr>
        <w:spacing w:line="21" w:lineRule="atLeast"/>
        <w:rPr>
          <w:rFonts w:ascii="Arial" w:hAnsi="Arial" w:cs="Arial"/>
        </w:rPr>
      </w:pPr>
    </w:p>
    <w:p w14:paraId="69B69751" w14:textId="0F1F7DD3" w:rsidR="00973F32" w:rsidRPr="004F0E9A" w:rsidRDefault="00973F32" w:rsidP="0083531E">
      <w:pPr>
        <w:spacing w:line="21" w:lineRule="atLeast"/>
        <w:rPr>
          <w:rFonts w:ascii="Arial" w:hAnsi="Arial" w:cs="Arial"/>
        </w:rPr>
      </w:pPr>
      <w:r>
        <w:rPr>
          <w:rFonts w:ascii="Arial" w:hAnsi="Arial" w:cs="Arial"/>
        </w:rPr>
        <w:t xml:space="preserve">This </w:t>
      </w:r>
      <w:r w:rsidR="00AB1CB1">
        <w:rPr>
          <w:rFonts w:ascii="Arial" w:hAnsi="Arial" w:cs="Arial"/>
        </w:rPr>
        <w:t>t</w:t>
      </w:r>
      <w:r w:rsidR="0083531E">
        <w:rPr>
          <w:rFonts w:ascii="Arial" w:hAnsi="Arial" w:cs="Arial"/>
        </w:rPr>
        <w:t xml:space="preserve">emplate below </w:t>
      </w:r>
      <w:r w:rsidR="00AB1CB1">
        <w:rPr>
          <w:rFonts w:ascii="Arial" w:hAnsi="Arial" w:cs="Arial"/>
        </w:rPr>
        <w:t>is intended to help</w:t>
      </w:r>
      <w:r>
        <w:rPr>
          <w:rFonts w:ascii="Arial" w:hAnsi="Arial" w:cs="Arial"/>
        </w:rPr>
        <w:t xml:space="preserve"> </w:t>
      </w:r>
      <w:r w:rsidRPr="30B54C7F">
        <w:rPr>
          <w:rFonts w:ascii="Arial" w:hAnsi="Arial" w:cs="Arial"/>
        </w:rPr>
        <w:t xml:space="preserve">applicants </w:t>
      </w:r>
      <w:r w:rsidR="00AB1CB1">
        <w:rPr>
          <w:rFonts w:ascii="Arial" w:hAnsi="Arial" w:cs="Arial"/>
        </w:rPr>
        <w:t>think through po</w:t>
      </w:r>
      <w:r w:rsidRPr="30B54C7F">
        <w:rPr>
          <w:rFonts w:ascii="Arial" w:hAnsi="Arial" w:cs="Arial"/>
        </w:rPr>
        <w:t>tential outcomes and</w:t>
      </w:r>
      <w:r w:rsidR="00AB1CB1">
        <w:rPr>
          <w:rFonts w:ascii="Arial" w:hAnsi="Arial" w:cs="Arial"/>
        </w:rPr>
        <w:t xml:space="preserve"> evaluation plans</w:t>
      </w:r>
      <w:r w:rsidRPr="30B54C7F">
        <w:rPr>
          <w:rFonts w:ascii="Arial" w:hAnsi="Arial" w:cs="Arial"/>
        </w:rPr>
        <w:t xml:space="preserve">. </w:t>
      </w:r>
      <w:r>
        <w:rPr>
          <w:rFonts w:ascii="Arial" w:hAnsi="Arial" w:cs="Arial"/>
        </w:rPr>
        <w:t xml:space="preserve">The template is </w:t>
      </w:r>
      <w:r w:rsidRPr="00AB1CB1">
        <w:rPr>
          <w:rFonts w:ascii="Arial" w:hAnsi="Arial" w:cs="Arial"/>
          <w:b/>
          <w:bCs/>
        </w:rPr>
        <w:t>not required</w:t>
      </w:r>
      <w:r>
        <w:rPr>
          <w:rFonts w:ascii="Arial" w:hAnsi="Arial" w:cs="Arial"/>
        </w:rPr>
        <w:t xml:space="preserve"> </w:t>
      </w:r>
      <w:r w:rsidR="00255334">
        <w:rPr>
          <w:rFonts w:ascii="Arial" w:hAnsi="Arial" w:cs="Arial"/>
        </w:rPr>
        <w:t xml:space="preserve">as part of the </w:t>
      </w:r>
      <w:r w:rsidR="00AB1CB1">
        <w:rPr>
          <w:rFonts w:ascii="Arial" w:hAnsi="Arial" w:cs="Arial"/>
        </w:rPr>
        <w:t>application,</w:t>
      </w:r>
      <w:r w:rsidR="00255334">
        <w:rPr>
          <w:rFonts w:ascii="Arial" w:hAnsi="Arial" w:cs="Arial"/>
        </w:rPr>
        <w:t xml:space="preserve"> </w:t>
      </w:r>
      <w:r>
        <w:rPr>
          <w:rFonts w:ascii="Arial" w:hAnsi="Arial" w:cs="Arial"/>
        </w:rPr>
        <w:t xml:space="preserve">but you are welcome to </w:t>
      </w:r>
      <w:r w:rsidR="00AB1CB1">
        <w:rPr>
          <w:rFonts w:ascii="Arial" w:hAnsi="Arial" w:cs="Arial"/>
        </w:rPr>
        <w:t>upload</w:t>
      </w:r>
      <w:r>
        <w:rPr>
          <w:rFonts w:ascii="Arial" w:hAnsi="Arial" w:cs="Arial"/>
        </w:rPr>
        <w:t xml:space="preserve"> a completed </w:t>
      </w:r>
      <w:r w:rsidR="001250FB">
        <w:rPr>
          <w:rFonts w:ascii="Arial" w:hAnsi="Arial" w:cs="Arial"/>
        </w:rPr>
        <w:t xml:space="preserve">template </w:t>
      </w:r>
      <w:r w:rsidR="00AB1CB1">
        <w:rPr>
          <w:rFonts w:ascii="Arial" w:hAnsi="Arial" w:cs="Arial"/>
        </w:rPr>
        <w:t xml:space="preserve">as part of your application </w:t>
      </w:r>
      <w:r w:rsidR="001250FB">
        <w:rPr>
          <w:rFonts w:ascii="Arial" w:hAnsi="Arial" w:cs="Arial"/>
        </w:rPr>
        <w:t>if</w:t>
      </w:r>
      <w:r>
        <w:rPr>
          <w:rFonts w:ascii="Arial" w:hAnsi="Arial" w:cs="Arial"/>
        </w:rPr>
        <w:t xml:space="preserve"> it is useful to y</w:t>
      </w:r>
      <w:r w:rsidR="00AB1CB1">
        <w:rPr>
          <w:rFonts w:ascii="Arial" w:hAnsi="Arial" w:cs="Arial"/>
        </w:rPr>
        <w:t>ou in describing your organization’s evaluation plans and outcomes</w:t>
      </w:r>
      <w:r>
        <w:rPr>
          <w:rFonts w:ascii="Arial" w:hAnsi="Arial" w:cs="Arial"/>
        </w:rPr>
        <w:t xml:space="preserve">. </w:t>
      </w:r>
      <w:r w:rsidRPr="30B54C7F">
        <w:rPr>
          <w:rFonts w:ascii="Arial" w:hAnsi="Arial" w:cs="Arial"/>
        </w:rPr>
        <w:t>If the grant is awarded, grantees will work with</w:t>
      </w:r>
      <w:r>
        <w:rPr>
          <w:rFonts w:ascii="Arial" w:hAnsi="Arial" w:cs="Arial"/>
        </w:rPr>
        <w:t xml:space="preserve"> </w:t>
      </w:r>
      <w:r w:rsidR="00AB1CB1">
        <w:rPr>
          <w:rFonts w:ascii="Arial" w:hAnsi="Arial" w:cs="Arial"/>
        </w:rPr>
        <w:t xml:space="preserve">Interact for Health’s </w:t>
      </w:r>
      <w:r>
        <w:rPr>
          <w:rFonts w:ascii="Arial" w:hAnsi="Arial" w:cs="Arial"/>
        </w:rPr>
        <w:t xml:space="preserve">Data and Learning </w:t>
      </w:r>
      <w:r w:rsidR="00AB1CB1">
        <w:rPr>
          <w:rFonts w:ascii="Arial" w:hAnsi="Arial" w:cs="Arial"/>
        </w:rPr>
        <w:t>team</w:t>
      </w:r>
      <w:r>
        <w:rPr>
          <w:rFonts w:ascii="Arial" w:hAnsi="Arial" w:cs="Arial"/>
        </w:rPr>
        <w:t xml:space="preserve"> to solidify evaluation </w:t>
      </w:r>
      <w:r w:rsidR="00AB1CB1">
        <w:rPr>
          <w:rFonts w:ascii="Arial" w:hAnsi="Arial" w:cs="Arial"/>
        </w:rPr>
        <w:t xml:space="preserve">plans. </w:t>
      </w:r>
    </w:p>
    <w:p w14:paraId="53813C6E" w14:textId="59DD2BAD" w:rsidR="00AB1CB1" w:rsidRDefault="00AB1CB1" w:rsidP="0083531E">
      <w:pPr>
        <w:pStyle w:val="paragraph"/>
        <w:spacing w:before="0" w:beforeAutospacing="0" w:after="120" w:afterAutospacing="0" w:line="21" w:lineRule="atLeast"/>
        <w:textAlignment w:val="baseline"/>
        <w:rPr>
          <w:rStyle w:val="normaltextrun"/>
          <w:rFonts w:ascii="Arial" w:hAnsi="Arial" w:cs="Arial"/>
          <w:sz w:val="22"/>
          <w:szCs w:val="22"/>
        </w:rPr>
      </w:pPr>
      <w:r>
        <w:rPr>
          <w:rStyle w:val="normaltextrun"/>
          <w:rFonts w:ascii="Arial" w:hAnsi="Arial" w:cs="Arial"/>
          <w:sz w:val="22"/>
          <w:szCs w:val="22"/>
        </w:rPr>
        <w:t>O</w:t>
      </w:r>
      <w:r w:rsidR="004F0E9A" w:rsidRPr="30B54C7F">
        <w:rPr>
          <w:rStyle w:val="normaltextrun"/>
          <w:rFonts w:ascii="Arial" w:hAnsi="Arial" w:cs="Arial"/>
          <w:sz w:val="22"/>
          <w:szCs w:val="22"/>
        </w:rPr>
        <w:t xml:space="preserve">utcomes are the specific, </w:t>
      </w:r>
      <w:r w:rsidR="00255334" w:rsidRPr="30B54C7F">
        <w:rPr>
          <w:rStyle w:val="normaltextrun"/>
          <w:rFonts w:ascii="Arial" w:hAnsi="Arial" w:cs="Arial"/>
          <w:sz w:val="22"/>
          <w:szCs w:val="22"/>
        </w:rPr>
        <w:t>measurable</w:t>
      </w:r>
      <w:r w:rsidR="004F0E9A" w:rsidRPr="30B54C7F">
        <w:rPr>
          <w:rStyle w:val="normaltextrun"/>
          <w:rFonts w:ascii="Arial" w:hAnsi="Arial" w:cs="Arial"/>
          <w:sz w:val="22"/>
          <w:szCs w:val="22"/>
        </w:rPr>
        <w:t xml:space="preserve">, attainable change(s) you hope to see during the grant period as a result of pursuing the overall grant goal and grant objectives. </w:t>
      </w:r>
      <w:r w:rsidR="00CA4380">
        <w:rPr>
          <w:rStyle w:val="normaltextrun"/>
          <w:rFonts w:ascii="Arial" w:hAnsi="Arial" w:cs="Arial"/>
          <w:sz w:val="22"/>
          <w:szCs w:val="22"/>
        </w:rPr>
        <w:t xml:space="preserve">Keep in mind: </w:t>
      </w:r>
    </w:p>
    <w:p w14:paraId="42241D51" w14:textId="01C13958" w:rsidR="00AB1CB1" w:rsidRDefault="00CA4380" w:rsidP="0083531E">
      <w:pPr>
        <w:pStyle w:val="paragraph"/>
        <w:numPr>
          <w:ilvl w:val="0"/>
          <w:numId w:val="5"/>
        </w:numPr>
        <w:spacing w:before="0" w:beforeAutospacing="0" w:after="120" w:afterAutospacing="0" w:line="21" w:lineRule="atLeast"/>
        <w:textAlignment w:val="baseline"/>
        <w:rPr>
          <w:rStyle w:val="normaltextrun"/>
          <w:rFonts w:ascii="Arial" w:hAnsi="Arial" w:cs="Arial"/>
          <w:sz w:val="22"/>
          <w:szCs w:val="22"/>
        </w:rPr>
      </w:pPr>
      <w:r>
        <w:rPr>
          <w:rStyle w:val="normaltextrun"/>
          <w:rFonts w:ascii="Arial" w:hAnsi="Arial" w:cs="Arial"/>
          <w:i/>
          <w:iCs/>
          <w:sz w:val="22"/>
          <w:szCs w:val="22"/>
        </w:rPr>
        <w:t>Embrace a learning mindset.</w:t>
      </w:r>
      <w:r>
        <w:rPr>
          <w:rStyle w:val="normaltextrun"/>
          <w:rFonts w:ascii="Arial" w:hAnsi="Arial" w:cs="Arial"/>
          <w:sz w:val="22"/>
          <w:szCs w:val="22"/>
        </w:rPr>
        <w:t xml:space="preserve"> </w:t>
      </w:r>
      <w:r w:rsidR="00AB1CB1">
        <w:rPr>
          <w:rStyle w:val="normaltextrun"/>
          <w:rFonts w:ascii="Arial" w:hAnsi="Arial" w:cs="Arial"/>
          <w:sz w:val="22"/>
          <w:szCs w:val="22"/>
        </w:rPr>
        <w:t xml:space="preserve">Outcomes </w:t>
      </w:r>
      <w:r w:rsidR="004F0E9A" w:rsidRPr="30B54C7F">
        <w:rPr>
          <w:rStyle w:val="normaltextrun"/>
          <w:rFonts w:ascii="Arial" w:hAnsi="Arial" w:cs="Arial"/>
          <w:sz w:val="22"/>
          <w:szCs w:val="22"/>
        </w:rPr>
        <w:t xml:space="preserve">help to evaluate progress and describe the impact of </w:t>
      </w:r>
      <w:r w:rsidR="00AB1CB1">
        <w:rPr>
          <w:rStyle w:val="normaltextrun"/>
          <w:rFonts w:ascii="Arial" w:hAnsi="Arial" w:cs="Arial"/>
          <w:sz w:val="22"/>
          <w:szCs w:val="22"/>
        </w:rPr>
        <w:t>your organization’s work</w:t>
      </w:r>
      <w:r w:rsidR="004F0E9A" w:rsidRPr="30B54C7F">
        <w:rPr>
          <w:rStyle w:val="normaltextrun"/>
          <w:rFonts w:ascii="Arial" w:hAnsi="Arial" w:cs="Arial"/>
          <w:sz w:val="22"/>
          <w:szCs w:val="22"/>
        </w:rPr>
        <w:t xml:space="preserve">. </w:t>
      </w:r>
      <w:r w:rsidR="00AB1CB1">
        <w:rPr>
          <w:rStyle w:val="normaltextrun"/>
          <w:rFonts w:ascii="Arial" w:hAnsi="Arial" w:cs="Arial"/>
          <w:sz w:val="22"/>
          <w:szCs w:val="22"/>
        </w:rPr>
        <w:t xml:space="preserve">What information helps you to determine what worked, what didn’t work, and what needs to change? </w:t>
      </w:r>
      <w:r>
        <w:rPr>
          <w:rStyle w:val="normaltextrun"/>
          <w:rFonts w:ascii="Arial" w:hAnsi="Arial" w:cs="Arial"/>
          <w:sz w:val="22"/>
          <w:szCs w:val="22"/>
        </w:rPr>
        <w:t xml:space="preserve">If you do not plan on using the data as an organization, it probably isn’t worth spending the time and effort collecting it. </w:t>
      </w:r>
    </w:p>
    <w:p w14:paraId="2E2374AD" w14:textId="5F6E7EDA" w:rsidR="004F0E9A" w:rsidRPr="00CA4380" w:rsidRDefault="00AB1CB1" w:rsidP="0083531E">
      <w:pPr>
        <w:pStyle w:val="paragraph"/>
        <w:numPr>
          <w:ilvl w:val="0"/>
          <w:numId w:val="5"/>
        </w:numPr>
        <w:spacing w:before="0" w:beforeAutospacing="0" w:after="120" w:afterAutospacing="0" w:line="21" w:lineRule="atLeast"/>
        <w:textAlignment w:val="baseline"/>
        <w:rPr>
          <w:rStyle w:val="normaltextrun"/>
          <w:rFonts w:ascii="Arial" w:hAnsi="Arial" w:cs="Arial"/>
          <w:sz w:val="22"/>
          <w:szCs w:val="22"/>
        </w:rPr>
      </w:pPr>
      <w:r w:rsidRPr="00CA4380">
        <w:rPr>
          <w:rStyle w:val="normaltextrun"/>
          <w:rFonts w:ascii="Arial" w:hAnsi="Arial" w:cs="Arial"/>
          <w:i/>
          <w:iCs/>
          <w:sz w:val="22"/>
          <w:szCs w:val="22"/>
        </w:rPr>
        <w:t xml:space="preserve">Be realistic. </w:t>
      </w:r>
      <w:r w:rsidRPr="00AB1CB1">
        <w:rPr>
          <w:rStyle w:val="normaltextrun"/>
          <w:rFonts w:ascii="Arial" w:hAnsi="Arial" w:cs="Arial"/>
          <w:sz w:val="22"/>
          <w:szCs w:val="22"/>
        </w:rPr>
        <w:t xml:space="preserve">What outcomes are realistic to measure during the grant period? </w:t>
      </w:r>
      <w:r w:rsidR="004F0E9A" w:rsidRPr="00AB1CB1">
        <w:rPr>
          <w:rStyle w:val="normaltextrun"/>
          <w:rFonts w:ascii="Arial" w:hAnsi="Arial" w:cs="Arial"/>
          <w:sz w:val="22"/>
          <w:szCs w:val="22"/>
        </w:rPr>
        <w:t xml:space="preserve">They are often </w:t>
      </w:r>
      <w:r w:rsidR="004F0E9A" w:rsidRPr="00AB1CB1">
        <w:rPr>
          <w:rStyle w:val="normaltextrun"/>
          <w:rFonts w:ascii="Arial" w:hAnsi="Arial" w:cs="Arial"/>
          <w:i/>
          <w:iCs/>
          <w:sz w:val="22"/>
          <w:szCs w:val="22"/>
        </w:rPr>
        <w:t>not</w:t>
      </w:r>
      <w:r w:rsidR="004F0E9A" w:rsidRPr="00AB1CB1">
        <w:rPr>
          <w:rStyle w:val="normaltextrun"/>
          <w:rFonts w:ascii="Arial" w:hAnsi="Arial" w:cs="Arial"/>
          <w:sz w:val="22"/>
          <w:szCs w:val="22"/>
        </w:rPr>
        <w:t xml:space="preserve"> </w:t>
      </w:r>
      <w:r w:rsidR="004F0E9A" w:rsidRPr="00AB1CB1">
        <w:rPr>
          <w:rStyle w:val="normaltextrun"/>
          <w:rFonts w:ascii="Arial" w:hAnsi="Arial" w:cs="Arial"/>
          <w:color w:val="000000" w:themeColor="text1"/>
          <w:sz w:val="22"/>
          <w:szCs w:val="22"/>
        </w:rPr>
        <w:t>the long-term impact of your efforts (</w:t>
      </w:r>
      <w:r w:rsidR="00255334" w:rsidRPr="00AB1CB1">
        <w:rPr>
          <w:rStyle w:val="normaltextrun"/>
          <w:rFonts w:ascii="Arial" w:hAnsi="Arial" w:cs="Arial"/>
          <w:color w:val="000000" w:themeColor="text1"/>
          <w:sz w:val="22"/>
          <w:szCs w:val="22"/>
        </w:rPr>
        <w:t>e.g.,</w:t>
      </w:r>
      <w:r w:rsidR="004F0E9A" w:rsidRPr="00AB1CB1">
        <w:rPr>
          <w:rStyle w:val="normaltextrun"/>
          <w:rFonts w:ascii="Arial" w:hAnsi="Arial" w:cs="Arial"/>
          <w:color w:val="000000" w:themeColor="text1"/>
          <w:sz w:val="22"/>
          <w:szCs w:val="22"/>
        </w:rPr>
        <w:t xml:space="preserve"> reduce </w:t>
      </w:r>
      <w:r w:rsidR="00255334" w:rsidRPr="00AB1CB1">
        <w:rPr>
          <w:rStyle w:val="normaltextrun"/>
          <w:rFonts w:ascii="Arial" w:hAnsi="Arial" w:cs="Arial"/>
          <w:color w:val="000000" w:themeColor="text1"/>
          <w:sz w:val="22"/>
          <w:szCs w:val="22"/>
        </w:rPr>
        <w:t>premature death</w:t>
      </w:r>
      <w:r w:rsidR="004F0E9A" w:rsidRPr="00AB1CB1">
        <w:rPr>
          <w:rStyle w:val="normaltextrun"/>
          <w:rFonts w:ascii="Arial" w:hAnsi="Arial" w:cs="Arial"/>
          <w:color w:val="000000" w:themeColor="text1"/>
          <w:sz w:val="22"/>
          <w:szCs w:val="22"/>
        </w:rPr>
        <w:t xml:space="preserve">). </w:t>
      </w:r>
      <w:r w:rsidR="001250FB" w:rsidRPr="00AB1CB1">
        <w:rPr>
          <w:rStyle w:val="normaltextrun"/>
          <w:rFonts w:ascii="Arial" w:hAnsi="Arial" w:cs="Arial"/>
          <w:color w:val="000000" w:themeColor="text1"/>
          <w:sz w:val="22"/>
          <w:szCs w:val="22"/>
        </w:rPr>
        <w:t>They</w:t>
      </w:r>
      <w:r w:rsidR="004F0E9A" w:rsidRPr="00AB1CB1">
        <w:rPr>
          <w:rStyle w:val="normaltextrun"/>
          <w:rFonts w:ascii="Arial" w:hAnsi="Arial" w:cs="Arial"/>
          <w:color w:val="000000" w:themeColor="text1"/>
          <w:sz w:val="22"/>
          <w:szCs w:val="22"/>
        </w:rPr>
        <w:t xml:space="preserve"> can be quantitative, qualitative, or both; it just depends on </w:t>
      </w:r>
      <w:r w:rsidR="00255334" w:rsidRPr="00AB1CB1">
        <w:rPr>
          <w:rStyle w:val="normaltextrun"/>
          <w:rFonts w:ascii="Arial" w:hAnsi="Arial" w:cs="Arial"/>
          <w:color w:val="000000" w:themeColor="text1"/>
          <w:sz w:val="22"/>
          <w:szCs w:val="22"/>
        </w:rPr>
        <w:t>the changes you are hoping to see</w:t>
      </w:r>
      <w:r w:rsidR="004F0E9A" w:rsidRPr="00AB1CB1">
        <w:rPr>
          <w:rStyle w:val="normaltextrun"/>
          <w:rFonts w:ascii="Arial" w:hAnsi="Arial" w:cs="Arial"/>
          <w:color w:val="000000" w:themeColor="text1"/>
          <w:sz w:val="22"/>
          <w:szCs w:val="22"/>
        </w:rPr>
        <w:t xml:space="preserve">. </w:t>
      </w:r>
    </w:p>
    <w:p w14:paraId="047DCDAB" w14:textId="615A93C0" w:rsidR="00CA4380" w:rsidRPr="0083531E" w:rsidRDefault="00CA4380" w:rsidP="0083531E">
      <w:pPr>
        <w:pStyle w:val="paragraph"/>
        <w:numPr>
          <w:ilvl w:val="0"/>
          <w:numId w:val="5"/>
        </w:numPr>
        <w:spacing w:before="0" w:beforeAutospacing="0" w:after="0" w:afterAutospacing="0" w:line="21" w:lineRule="atLeast"/>
        <w:textAlignment w:val="baseline"/>
        <w:rPr>
          <w:rStyle w:val="normaltextrun"/>
          <w:rFonts w:ascii="Arial" w:hAnsi="Arial" w:cs="Arial"/>
          <w:sz w:val="22"/>
          <w:szCs w:val="22"/>
        </w:rPr>
      </w:pPr>
      <w:r w:rsidRPr="00CA4380">
        <w:rPr>
          <w:rStyle w:val="normaltextrun"/>
          <w:rFonts w:ascii="Arial" w:hAnsi="Arial" w:cs="Arial"/>
          <w:i/>
          <w:iCs/>
          <w:color w:val="000000" w:themeColor="text1"/>
          <w:sz w:val="22"/>
          <w:szCs w:val="22"/>
        </w:rPr>
        <w:t>Keep it right-sized.</w:t>
      </w:r>
      <w:r w:rsidRPr="00CA4380">
        <w:rPr>
          <w:rStyle w:val="normaltextrun"/>
          <w:rFonts w:ascii="Arial" w:hAnsi="Arial" w:cs="Arial"/>
          <w:color w:val="000000" w:themeColor="text1"/>
          <w:sz w:val="22"/>
          <w:szCs w:val="22"/>
        </w:rPr>
        <w:t xml:space="preserve"> Depending on the scope of your project as well as the size and length of your grant, some projects may lend themselves to more extensive evaluation and multiple outcomes while for others, one key outcome may be sufficient. Focus on outcomes that are realistic and reflect the pathway to change you are hoping to see with your project. </w:t>
      </w:r>
    </w:p>
    <w:p w14:paraId="6AE32143" w14:textId="267FF27D" w:rsidR="0083531E" w:rsidRDefault="0083531E" w:rsidP="0083531E">
      <w:pPr>
        <w:pStyle w:val="paragraph"/>
        <w:spacing w:before="0" w:beforeAutospacing="0" w:after="0" w:afterAutospacing="0" w:line="21" w:lineRule="atLeast"/>
        <w:textAlignment w:val="baseline"/>
        <w:rPr>
          <w:rStyle w:val="normaltextrun"/>
          <w:rFonts w:ascii="Arial" w:hAnsi="Arial" w:cs="Arial"/>
          <w:color w:val="000000" w:themeColor="text1"/>
          <w:sz w:val="22"/>
          <w:szCs w:val="22"/>
        </w:rPr>
      </w:pPr>
    </w:p>
    <w:p w14:paraId="625C9C79" w14:textId="77777777" w:rsidR="0083531E" w:rsidRPr="004F0E9A" w:rsidRDefault="0083531E" w:rsidP="0083531E">
      <w:pPr>
        <w:spacing w:line="21" w:lineRule="atLeast"/>
        <w:rPr>
          <w:rFonts w:ascii="Arial" w:hAnsi="Arial" w:cs="Arial"/>
        </w:rPr>
      </w:pPr>
      <w:r>
        <w:rPr>
          <w:rFonts w:ascii="Arial" w:hAnsi="Arial" w:cs="Arial"/>
        </w:rPr>
        <w:t xml:space="preserve">Please reach out to </w:t>
      </w:r>
      <w:r w:rsidRPr="00973F32">
        <w:rPr>
          <w:rFonts w:ascii="Arial" w:hAnsi="Arial" w:cs="Arial"/>
        </w:rPr>
        <w:t>Michelle Lydenberg (</w:t>
      </w:r>
      <w:hyperlink r:id="rId8" w:history="1">
        <w:r w:rsidRPr="00D20C8E">
          <w:rPr>
            <w:rStyle w:val="Hyperlink"/>
            <w:rFonts w:ascii="Arial" w:hAnsi="Arial" w:cs="Arial"/>
          </w:rPr>
          <w:t>mlydenberg@interactforhealth.org</w:t>
        </w:r>
      </w:hyperlink>
      <w:r w:rsidRPr="00973F32">
        <w:rPr>
          <w:rFonts w:ascii="Arial" w:hAnsi="Arial" w:cs="Arial"/>
        </w:rPr>
        <w:t xml:space="preserve">) on </w:t>
      </w:r>
      <w:r>
        <w:rPr>
          <w:rFonts w:ascii="Arial" w:hAnsi="Arial" w:cs="Arial"/>
        </w:rPr>
        <w:t xml:space="preserve">Interact for Health’s </w:t>
      </w:r>
      <w:r w:rsidRPr="00973F32">
        <w:rPr>
          <w:rFonts w:ascii="Arial" w:hAnsi="Arial" w:cs="Arial"/>
        </w:rPr>
        <w:t>Data and Learning team with questions</w:t>
      </w:r>
      <w:r>
        <w:rPr>
          <w:rFonts w:ascii="Arial" w:hAnsi="Arial" w:cs="Arial"/>
        </w:rPr>
        <w:t xml:space="preserve"> or to brainstorm potential outcomes.</w:t>
      </w:r>
    </w:p>
    <w:p w14:paraId="0E8EBC7B" w14:textId="77777777" w:rsidR="0083531E" w:rsidRDefault="0083531E" w:rsidP="0083531E">
      <w:pPr>
        <w:spacing w:line="21" w:lineRule="atLeast"/>
        <w:rPr>
          <w:rFonts w:ascii="Arial" w:hAnsi="Arial" w:cs="Arial"/>
          <w:sz w:val="20"/>
          <w:szCs w:val="20"/>
        </w:rPr>
      </w:pPr>
      <w:r>
        <w:rPr>
          <w:rFonts w:ascii="Arial" w:hAnsi="Arial" w:cs="Arial"/>
          <w:sz w:val="20"/>
          <w:szCs w:val="20"/>
        </w:rPr>
        <w:br w:type="page"/>
      </w:r>
    </w:p>
    <w:tbl>
      <w:tblPr>
        <w:tblW w:w="1317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
        <w:gridCol w:w="2129"/>
        <w:gridCol w:w="1548"/>
        <w:gridCol w:w="1170"/>
        <w:gridCol w:w="1019"/>
        <w:gridCol w:w="1771"/>
        <w:gridCol w:w="1890"/>
        <w:gridCol w:w="2739"/>
      </w:tblGrid>
      <w:tr w:rsidR="00305F7A" w:rsidRPr="001250AB" w14:paraId="4E722CE9" w14:textId="77777777" w:rsidTr="00305F7A">
        <w:tc>
          <w:tcPr>
            <w:tcW w:w="905"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5DAB6C7B" w14:textId="77777777" w:rsidR="004F0E9A" w:rsidRDefault="004F0E9A" w:rsidP="00BC53BC">
            <w:pPr>
              <w:spacing w:after="0" w:line="240" w:lineRule="auto"/>
              <w:textAlignment w:val="baseline"/>
              <w:rPr>
                <w:rFonts w:ascii="Arial" w:eastAsia="Times New Roman" w:hAnsi="Arial" w:cs="Arial"/>
              </w:rPr>
            </w:pPr>
          </w:p>
          <w:p w14:paraId="6E7BEAA2" w14:textId="77777777" w:rsidR="004F0E9A" w:rsidRPr="001250AB" w:rsidRDefault="004F0E9A" w:rsidP="00BC53BC">
            <w:pPr>
              <w:spacing w:after="0" w:line="240" w:lineRule="auto"/>
              <w:textAlignment w:val="baseline"/>
              <w:rPr>
                <w:rFonts w:ascii="Times New Roman" w:eastAsia="Times New Roman" w:hAnsi="Times New Roman" w:cs="Times New Roman"/>
                <w:sz w:val="24"/>
                <w:szCs w:val="24"/>
              </w:rPr>
            </w:pPr>
            <w:r w:rsidRPr="001250AB">
              <w:rPr>
                <w:rFonts w:ascii="Arial" w:eastAsia="Times New Roman" w:hAnsi="Arial" w:cs="Arial"/>
              </w:rPr>
              <w:t> </w:t>
            </w:r>
          </w:p>
        </w:tc>
        <w:tc>
          <w:tcPr>
            <w:tcW w:w="2129"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06B6694E" w14:textId="77777777" w:rsidR="004F0E9A" w:rsidRPr="001250AB" w:rsidRDefault="004F0E9A" w:rsidP="00BC53BC">
            <w:pPr>
              <w:spacing w:after="0" w:line="240" w:lineRule="auto"/>
              <w:textAlignment w:val="baseline"/>
              <w:rPr>
                <w:rFonts w:ascii="Times New Roman" w:eastAsia="Times New Roman" w:hAnsi="Times New Roman" w:cs="Times New Roman"/>
                <w:sz w:val="24"/>
                <w:szCs w:val="24"/>
              </w:rPr>
            </w:pPr>
            <w:r w:rsidRPr="001250AB">
              <w:rPr>
                <w:rFonts w:ascii="Arial" w:eastAsia="Times New Roman" w:hAnsi="Arial" w:cs="Arial"/>
                <w:b/>
                <w:bCs/>
              </w:rPr>
              <w:t>Outcome</w:t>
            </w:r>
            <w:r w:rsidRPr="001250AB">
              <w:rPr>
                <w:rFonts w:ascii="Arial" w:eastAsia="Times New Roman" w:hAnsi="Arial" w:cs="Arial"/>
              </w:rPr>
              <w:t>  </w:t>
            </w:r>
          </w:p>
          <w:p w14:paraId="20622FF4" w14:textId="77777777" w:rsidR="004F0E9A" w:rsidRPr="001250AB" w:rsidRDefault="004F0E9A" w:rsidP="00BC53BC">
            <w:pPr>
              <w:spacing w:after="0" w:line="240" w:lineRule="auto"/>
              <w:textAlignment w:val="baseline"/>
              <w:rPr>
                <w:rFonts w:ascii="Times New Roman" w:eastAsia="Times New Roman" w:hAnsi="Times New Roman" w:cs="Times New Roman"/>
                <w:sz w:val="24"/>
                <w:szCs w:val="24"/>
              </w:rPr>
            </w:pPr>
            <w:r w:rsidRPr="001250AB">
              <w:rPr>
                <w:rFonts w:ascii="Arial" w:eastAsia="Times New Roman" w:hAnsi="Arial" w:cs="Arial"/>
                <w:i/>
                <w:iCs/>
                <w:sz w:val="18"/>
                <w:szCs w:val="18"/>
              </w:rPr>
              <w:t>What change or impact are you hoping to see? </w:t>
            </w:r>
            <w:r w:rsidRPr="001250AB">
              <w:rPr>
                <w:rFonts w:ascii="Arial" w:eastAsia="Times New Roman" w:hAnsi="Arial" w:cs="Arial"/>
                <w:sz w:val="18"/>
                <w:szCs w:val="18"/>
              </w:rPr>
              <w:t> </w:t>
            </w:r>
          </w:p>
        </w:tc>
        <w:tc>
          <w:tcPr>
            <w:tcW w:w="1548"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17B87227" w14:textId="77777777" w:rsidR="004F0E9A" w:rsidRDefault="004F0E9A" w:rsidP="00BC53BC">
            <w:pPr>
              <w:spacing w:after="0" w:line="240" w:lineRule="auto"/>
              <w:textAlignment w:val="baseline"/>
              <w:rPr>
                <w:rFonts w:ascii="Arial" w:eastAsia="Times New Roman" w:hAnsi="Arial" w:cs="Arial"/>
                <w:b/>
                <w:bCs/>
              </w:rPr>
            </w:pPr>
            <w:r w:rsidRPr="001250AB">
              <w:rPr>
                <w:rFonts w:ascii="Arial" w:eastAsia="Times New Roman" w:hAnsi="Arial" w:cs="Arial"/>
                <w:b/>
                <w:bCs/>
              </w:rPr>
              <w:t>Indicator </w:t>
            </w:r>
          </w:p>
          <w:p w14:paraId="104E794E" w14:textId="68C692C5" w:rsidR="004F0E9A" w:rsidRPr="001250AB" w:rsidRDefault="004F0E9A" w:rsidP="00BC53BC">
            <w:pPr>
              <w:spacing w:after="0" w:line="240" w:lineRule="auto"/>
              <w:textAlignment w:val="baseline"/>
              <w:rPr>
                <w:rFonts w:ascii="Times New Roman" w:eastAsia="Times New Roman" w:hAnsi="Times New Roman" w:cs="Times New Roman"/>
                <w:sz w:val="24"/>
                <w:szCs w:val="24"/>
              </w:rPr>
            </w:pPr>
            <w:r w:rsidRPr="30B54C7F">
              <w:rPr>
                <w:rFonts w:ascii="Arial" w:eastAsia="Times New Roman" w:hAnsi="Arial" w:cs="Arial"/>
                <w:i/>
                <w:iCs/>
                <w:sz w:val="18"/>
                <w:szCs w:val="18"/>
              </w:rPr>
              <w:t>How will the outcome be measured or de</w:t>
            </w:r>
            <w:r w:rsidR="20666104" w:rsidRPr="30B54C7F">
              <w:rPr>
                <w:rFonts w:ascii="Arial" w:eastAsia="Times New Roman" w:hAnsi="Arial" w:cs="Arial"/>
                <w:i/>
                <w:iCs/>
                <w:sz w:val="18"/>
                <w:szCs w:val="18"/>
              </w:rPr>
              <w:t>fined</w:t>
            </w:r>
            <w:r w:rsidRPr="30B54C7F">
              <w:rPr>
                <w:rFonts w:ascii="Arial" w:eastAsia="Times New Roman" w:hAnsi="Arial" w:cs="Arial"/>
                <w:i/>
                <w:iCs/>
                <w:sz w:val="18"/>
                <w:szCs w:val="18"/>
              </w:rPr>
              <w:t>? </w:t>
            </w:r>
            <w:r w:rsidRPr="30B54C7F">
              <w:rPr>
                <w:rFonts w:ascii="Arial" w:eastAsia="Times New Roman" w:hAnsi="Arial" w:cs="Arial"/>
                <w:sz w:val="18"/>
                <w:szCs w:val="18"/>
              </w:rPr>
              <w:t> </w:t>
            </w:r>
          </w:p>
        </w:tc>
        <w:tc>
          <w:tcPr>
            <w:tcW w:w="1170"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280406BB" w14:textId="77777777" w:rsidR="004F0E9A" w:rsidRPr="001250AB" w:rsidRDefault="004F0E9A" w:rsidP="00BC53BC">
            <w:pPr>
              <w:spacing w:after="0" w:line="240" w:lineRule="auto"/>
              <w:textAlignment w:val="baseline"/>
              <w:rPr>
                <w:rFonts w:ascii="Times New Roman" w:eastAsia="Times New Roman" w:hAnsi="Times New Roman" w:cs="Times New Roman"/>
                <w:sz w:val="24"/>
                <w:szCs w:val="24"/>
              </w:rPr>
            </w:pPr>
            <w:r w:rsidRPr="001250AB">
              <w:rPr>
                <w:rFonts w:ascii="Arial" w:eastAsia="Times New Roman" w:hAnsi="Arial" w:cs="Arial"/>
                <w:b/>
                <w:bCs/>
              </w:rPr>
              <w:t>Data Source</w:t>
            </w:r>
            <w:r w:rsidRPr="001250AB">
              <w:rPr>
                <w:rFonts w:ascii="Arial" w:eastAsia="Times New Roman" w:hAnsi="Arial" w:cs="Arial"/>
              </w:rPr>
              <w:t>  </w:t>
            </w:r>
          </w:p>
          <w:p w14:paraId="7F079B60" w14:textId="77777777" w:rsidR="004F0E9A" w:rsidRPr="001250AB" w:rsidRDefault="004F0E9A" w:rsidP="00BC53BC">
            <w:pPr>
              <w:spacing w:after="0" w:line="240" w:lineRule="auto"/>
              <w:textAlignment w:val="baseline"/>
              <w:rPr>
                <w:rFonts w:ascii="Times New Roman" w:eastAsia="Times New Roman" w:hAnsi="Times New Roman" w:cs="Times New Roman"/>
                <w:sz w:val="24"/>
                <w:szCs w:val="24"/>
              </w:rPr>
            </w:pPr>
            <w:r w:rsidRPr="001250AB">
              <w:rPr>
                <w:rFonts w:ascii="Arial" w:eastAsia="Times New Roman" w:hAnsi="Arial" w:cs="Arial"/>
                <w:i/>
                <w:iCs/>
                <w:sz w:val="18"/>
                <w:szCs w:val="18"/>
              </w:rPr>
              <w:t>How will you collect this information?</w:t>
            </w:r>
            <w:r w:rsidRPr="001250AB">
              <w:rPr>
                <w:rFonts w:ascii="Arial" w:eastAsia="Times New Roman" w:hAnsi="Arial" w:cs="Arial"/>
                <w:sz w:val="18"/>
                <w:szCs w:val="18"/>
              </w:rPr>
              <w:t>  </w:t>
            </w:r>
          </w:p>
        </w:tc>
        <w:tc>
          <w:tcPr>
            <w:tcW w:w="1019"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56828BB0" w14:textId="3B8E1C0F" w:rsidR="004F0E9A" w:rsidRPr="001250AB" w:rsidRDefault="004F0E9A" w:rsidP="00BC53BC">
            <w:pPr>
              <w:spacing w:after="0" w:line="240" w:lineRule="auto"/>
              <w:textAlignment w:val="baseline"/>
              <w:rPr>
                <w:rFonts w:ascii="Times New Roman" w:eastAsia="Times New Roman" w:hAnsi="Times New Roman" w:cs="Times New Roman"/>
                <w:sz w:val="24"/>
                <w:szCs w:val="24"/>
              </w:rPr>
            </w:pPr>
            <w:r w:rsidRPr="30B54C7F">
              <w:rPr>
                <w:rFonts w:ascii="Arial" w:eastAsia="Times New Roman" w:hAnsi="Arial" w:cs="Arial"/>
                <w:b/>
                <w:bCs/>
              </w:rPr>
              <w:t>Timeline</w:t>
            </w:r>
            <w:r w:rsidRPr="30B54C7F">
              <w:rPr>
                <w:rFonts w:ascii="Arial" w:eastAsia="Times New Roman" w:hAnsi="Arial" w:cs="Arial"/>
              </w:rPr>
              <w:t> </w:t>
            </w:r>
            <w:r w:rsidRPr="30B54C7F">
              <w:rPr>
                <w:rFonts w:ascii="Arial" w:eastAsia="Times New Roman" w:hAnsi="Arial" w:cs="Arial"/>
                <w:i/>
                <w:iCs/>
                <w:sz w:val="18"/>
                <w:szCs w:val="18"/>
              </w:rPr>
              <w:t>What is the frequency of data collection?</w:t>
            </w:r>
            <w:r w:rsidRPr="30B54C7F">
              <w:rPr>
                <w:rFonts w:ascii="Arial" w:eastAsia="Times New Roman" w:hAnsi="Arial" w:cs="Arial"/>
                <w:sz w:val="18"/>
                <w:szCs w:val="18"/>
              </w:rPr>
              <w:t>  </w:t>
            </w:r>
          </w:p>
        </w:tc>
        <w:tc>
          <w:tcPr>
            <w:tcW w:w="1771"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5F2ED26B" w14:textId="7BA573FD" w:rsidR="004F0E9A" w:rsidRPr="001250AB" w:rsidRDefault="004F0E9A" w:rsidP="00BC53BC">
            <w:pPr>
              <w:spacing w:after="0" w:line="240" w:lineRule="auto"/>
              <w:textAlignment w:val="baseline"/>
              <w:rPr>
                <w:rFonts w:ascii="Times New Roman" w:eastAsia="Times New Roman" w:hAnsi="Times New Roman" w:cs="Times New Roman"/>
                <w:sz w:val="24"/>
                <w:szCs w:val="24"/>
              </w:rPr>
            </w:pPr>
            <w:r w:rsidRPr="30B54C7F">
              <w:rPr>
                <w:rFonts w:ascii="Arial" w:eastAsia="Times New Roman" w:hAnsi="Arial" w:cs="Arial"/>
                <w:b/>
                <w:bCs/>
              </w:rPr>
              <w:t>Person(s) Responsible</w:t>
            </w:r>
            <w:r w:rsidRPr="30B54C7F">
              <w:rPr>
                <w:rFonts w:ascii="Arial" w:eastAsia="Times New Roman" w:hAnsi="Arial" w:cs="Arial"/>
              </w:rPr>
              <w:t> </w:t>
            </w:r>
            <w:r w:rsidRPr="30B54C7F">
              <w:rPr>
                <w:rFonts w:ascii="Arial" w:eastAsia="Times New Roman" w:hAnsi="Arial" w:cs="Arial"/>
                <w:i/>
                <w:iCs/>
                <w:sz w:val="18"/>
                <w:szCs w:val="18"/>
              </w:rPr>
              <w:t>Who is responsible for collecting and reporting the data?</w:t>
            </w:r>
            <w:r w:rsidRPr="30B54C7F">
              <w:rPr>
                <w:rFonts w:ascii="Arial" w:eastAsia="Times New Roman" w:hAnsi="Arial" w:cs="Arial"/>
                <w:sz w:val="18"/>
                <w:szCs w:val="18"/>
              </w:rPr>
              <w:t>  </w:t>
            </w:r>
          </w:p>
        </w:tc>
        <w:tc>
          <w:tcPr>
            <w:tcW w:w="1890"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23726F6F" w14:textId="77777777" w:rsidR="004F0E9A" w:rsidRDefault="004F0E9A" w:rsidP="00BC53BC">
            <w:pPr>
              <w:spacing w:after="0" w:line="240" w:lineRule="auto"/>
              <w:textAlignment w:val="baseline"/>
              <w:rPr>
                <w:rFonts w:ascii="Arial" w:eastAsia="Times New Roman" w:hAnsi="Arial" w:cs="Arial"/>
              </w:rPr>
            </w:pPr>
            <w:r w:rsidRPr="001250AB">
              <w:rPr>
                <w:rFonts w:ascii="Arial" w:eastAsia="Times New Roman" w:hAnsi="Arial" w:cs="Arial"/>
                <w:b/>
                <w:bCs/>
              </w:rPr>
              <w:t>Baseline or Comparison</w:t>
            </w:r>
            <w:r w:rsidRPr="001250AB">
              <w:rPr>
                <w:rFonts w:ascii="Arial" w:eastAsia="Times New Roman" w:hAnsi="Arial" w:cs="Arial"/>
              </w:rPr>
              <w:t> </w:t>
            </w:r>
          </w:p>
          <w:p w14:paraId="45D85DD6" w14:textId="77777777" w:rsidR="004F0E9A" w:rsidRPr="001250AB" w:rsidRDefault="004F0E9A" w:rsidP="00BC53BC">
            <w:pPr>
              <w:spacing w:after="0" w:line="240" w:lineRule="auto"/>
              <w:textAlignment w:val="baseline"/>
              <w:rPr>
                <w:rFonts w:ascii="Times New Roman" w:eastAsia="Times New Roman" w:hAnsi="Times New Roman" w:cs="Times New Roman"/>
                <w:sz w:val="24"/>
                <w:szCs w:val="24"/>
              </w:rPr>
            </w:pPr>
            <w:r w:rsidRPr="001250AB">
              <w:rPr>
                <w:rFonts w:ascii="Arial" w:eastAsia="Times New Roman" w:hAnsi="Arial" w:cs="Arial"/>
                <w:i/>
                <w:iCs/>
                <w:sz w:val="18"/>
                <w:szCs w:val="18"/>
              </w:rPr>
              <w:t>If applicable, what previous results or comparison data will be used? If not applicable, write N/A. </w:t>
            </w:r>
            <w:r w:rsidRPr="001250AB">
              <w:rPr>
                <w:rFonts w:ascii="Arial" w:eastAsia="Times New Roman" w:hAnsi="Arial" w:cs="Arial"/>
                <w:sz w:val="18"/>
                <w:szCs w:val="18"/>
              </w:rPr>
              <w:t> </w:t>
            </w:r>
          </w:p>
        </w:tc>
        <w:tc>
          <w:tcPr>
            <w:tcW w:w="2739"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082097BB" w14:textId="77777777" w:rsidR="004F0E9A" w:rsidRPr="001250AB" w:rsidRDefault="004F0E9A" w:rsidP="00BC53BC">
            <w:pPr>
              <w:spacing w:after="0" w:line="240" w:lineRule="auto"/>
              <w:textAlignment w:val="baseline"/>
              <w:rPr>
                <w:rFonts w:ascii="Times New Roman" w:eastAsia="Times New Roman" w:hAnsi="Times New Roman" w:cs="Times New Roman"/>
                <w:sz w:val="24"/>
                <w:szCs w:val="24"/>
              </w:rPr>
            </w:pPr>
            <w:r w:rsidRPr="001250AB">
              <w:rPr>
                <w:rFonts w:ascii="Arial" w:eastAsia="Times New Roman" w:hAnsi="Arial" w:cs="Arial"/>
                <w:b/>
                <w:bCs/>
              </w:rPr>
              <w:t>Target</w:t>
            </w:r>
            <w:r w:rsidRPr="001250AB">
              <w:rPr>
                <w:rFonts w:ascii="Arial" w:eastAsia="Times New Roman" w:hAnsi="Arial" w:cs="Arial"/>
              </w:rPr>
              <w:t> </w:t>
            </w:r>
          </w:p>
          <w:p w14:paraId="33C661EE" w14:textId="6D16266E" w:rsidR="004F0E9A" w:rsidRPr="001250AB" w:rsidRDefault="004F0E9A" w:rsidP="00BC53BC">
            <w:pPr>
              <w:spacing w:after="0" w:line="240" w:lineRule="auto"/>
              <w:textAlignment w:val="baseline"/>
              <w:rPr>
                <w:rFonts w:ascii="Times New Roman" w:eastAsia="Times New Roman" w:hAnsi="Times New Roman" w:cs="Times New Roman"/>
                <w:sz w:val="24"/>
                <w:szCs w:val="24"/>
              </w:rPr>
            </w:pPr>
            <w:r w:rsidRPr="001250AB">
              <w:rPr>
                <w:rFonts w:ascii="Arial" w:eastAsia="Times New Roman" w:hAnsi="Arial" w:cs="Arial"/>
                <w:i/>
                <w:iCs/>
                <w:sz w:val="18"/>
                <w:szCs w:val="18"/>
              </w:rPr>
              <w:t>What is your best estimate of the change you are hoping to see? (</w:t>
            </w:r>
            <w:r w:rsidR="00255334" w:rsidRPr="001250AB">
              <w:rPr>
                <w:rFonts w:ascii="Arial" w:eastAsia="Times New Roman" w:hAnsi="Arial" w:cs="Arial"/>
                <w:i/>
                <w:iCs/>
                <w:sz w:val="18"/>
                <w:szCs w:val="18"/>
              </w:rPr>
              <w:t>e.g.,</w:t>
            </w:r>
            <w:r w:rsidRPr="001250AB">
              <w:rPr>
                <w:rFonts w:ascii="Arial" w:eastAsia="Times New Roman" w:hAnsi="Arial" w:cs="Arial"/>
                <w:i/>
                <w:iCs/>
                <w:sz w:val="18"/>
                <w:szCs w:val="18"/>
              </w:rPr>
              <w:t> % increase or decrease)</w:t>
            </w:r>
            <w:r w:rsidRPr="001250AB">
              <w:rPr>
                <w:rFonts w:ascii="Arial" w:eastAsia="Times New Roman" w:hAnsi="Arial" w:cs="Arial"/>
                <w:sz w:val="18"/>
                <w:szCs w:val="18"/>
              </w:rPr>
              <w:t> </w:t>
            </w:r>
          </w:p>
        </w:tc>
      </w:tr>
      <w:tr w:rsidR="00305F7A" w:rsidRPr="00255334" w14:paraId="74B9C2FC" w14:textId="77777777" w:rsidTr="00305F7A">
        <w:tc>
          <w:tcPr>
            <w:tcW w:w="905" w:type="dxa"/>
            <w:tcBorders>
              <w:top w:val="single" w:sz="6" w:space="0" w:color="auto"/>
              <w:left w:val="single" w:sz="6" w:space="0" w:color="auto"/>
              <w:bottom w:val="single" w:sz="6" w:space="0" w:color="auto"/>
              <w:right w:val="single" w:sz="6" w:space="0" w:color="auto"/>
            </w:tcBorders>
            <w:shd w:val="clear" w:color="auto" w:fill="auto"/>
            <w:hideMark/>
          </w:tcPr>
          <w:p w14:paraId="3AE1D1C0" w14:textId="77777777" w:rsidR="004F0E9A" w:rsidRPr="00255334" w:rsidRDefault="00B86ABF" w:rsidP="00BC53BC">
            <w:pPr>
              <w:spacing w:after="0" w:line="240" w:lineRule="auto"/>
              <w:jc w:val="center"/>
              <w:textAlignment w:val="baseline"/>
              <w:rPr>
                <w:rFonts w:ascii="Times New Roman" w:eastAsia="Times New Roman" w:hAnsi="Times New Roman" w:cs="Times New Roman"/>
                <w:i/>
                <w:sz w:val="20"/>
                <w:szCs w:val="20"/>
              </w:rPr>
            </w:pPr>
            <w:r w:rsidRPr="00255334">
              <w:rPr>
                <w:rFonts w:ascii="Arial" w:eastAsia="Times New Roman" w:hAnsi="Arial" w:cs="Arial"/>
                <w:i/>
                <w:sz w:val="20"/>
                <w:szCs w:val="20"/>
              </w:rPr>
              <w:t xml:space="preserve">Example </w:t>
            </w:r>
            <w:r w:rsidR="004F0E9A" w:rsidRPr="00255334">
              <w:rPr>
                <w:rFonts w:ascii="Arial" w:eastAsia="Times New Roman" w:hAnsi="Arial" w:cs="Arial"/>
                <w:i/>
                <w:sz w:val="20"/>
                <w:szCs w:val="20"/>
              </w:rPr>
              <w:t> </w:t>
            </w:r>
          </w:p>
        </w:tc>
        <w:tc>
          <w:tcPr>
            <w:tcW w:w="2129" w:type="dxa"/>
            <w:tcBorders>
              <w:top w:val="single" w:sz="6" w:space="0" w:color="auto"/>
              <w:left w:val="single" w:sz="6" w:space="0" w:color="auto"/>
              <w:bottom w:val="single" w:sz="6" w:space="0" w:color="auto"/>
              <w:right w:val="single" w:sz="6" w:space="0" w:color="auto"/>
            </w:tcBorders>
            <w:shd w:val="clear" w:color="auto" w:fill="auto"/>
            <w:hideMark/>
          </w:tcPr>
          <w:p w14:paraId="115F9F93" w14:textId="6A5CE644" w:rsidR="004F0E9A" w:rsidRPr="00255334" w:rsidRDefault="2E1CC4C2" w:rsidP="30B54C7F">
            <w:pPr>
              <w:spacing w:after="0" w:line="240" w:lineRule="auto"/>
              <w:textAlignment w:val="baseline"/>
              <w:rPr>
                <w:rFonts w:ascii="Times New Roman" w:eastAsia="Times New Roman" w:hAnsi="Times New Roman" w:cs="Times New Roman"/>
                <w:i/>
                <w:iCs/>
                <w:sz w:val="20"/>
                <w:szCs w:val="20"/>
              </w:rPr>
            </w:pPr>
            <w:r w:rsidRPr="00255334">
              <w:rPr>
                <w:rFonts w:ascii="Arial" w:eastAsia="Times New Roman" w:hAnsi="Arial" w:cs="Arial"/>
                <w:i/>
                <w:iCs/>
                <w:sz w:val="20"/>
                <w:szCs w:val="20"/>
              </w:rPr>
              <w:t xml:space="preserve">Increase connections to </w:t>
            </w:r>
            <w:r w:rsidR="003B75CA" w:rsidRPr="00255334">
              <w:rPr>
                <w:rFonts w:ascii="Arial" w:eastAsia="Times New Roman" w:hAnsi="Arial" w:cs="Arial"/>
                <w:i/>
                <w:iCs/>
                <w:sz w:val="20"/>
                <w:szCs w:val="20"/>
              </w:rPr>
              <w:t>care</w:t>
            </w:r>
            <w:r w:rsidR="43F3E59A" w:rsidRPr="00255334">
              <w:rPr>
                <w:rFonts w:ascii="Arial" w:eastAsia="Times New Roman" w:hAnsi="Arial" w:cs="Arial"/>
                <w:i/>
                <w:iCs/>
                <w:sz w:val="20"/>
                <w:szCs w:val="20"/>
              </w:rPr>
              <w:t xml:space="preserve"> among program participants</w:t>
            </w:r>
            <w:r w:rsidR="0125C654" w:rsidRPr="00255334">
              <w:rPr>
                <w:rFonts w:ascii="Arial" w:eastAsia="Times New Roman" w:hAnsi="Arial" w:cs="Arial"/>
                <w:i/>
                <w:iCs/>
                <w:sz w:val="20"/>
                <w:szCs w:val="20"/>
              </w:rPr>
              <w:t xml:space="preserve"> </w:t>
            </w:r>
          </w:p>
        </w:tc>
        <w:tc>
          <w:tcPr>
            <w:tcW w:w="1548" w:type="dxa"/>
            <w:tcBorders>
              <w:top w:val="single" w:sz="6" w:space="0" w:color="auto"/>
              <w:left w:val="single" w:sz="6" w:space="0" w:color="auto"/>
              <w:bottom w:val="single" w:sz="6" w:space="0" w:color="auto"/>
              <w:right w:val="single" w:sz="6" w:space="0" w:color="auto"/>
            </w:tcBorders>
            <w:shd w:val="clear" w:color="auto" w:fill="auto"/>
            <w:hideMark/>
          </w:tcPr>
          <w:p w14:paraId="781A133D" w14:textId="3B9856CD" w:rsidR="004F0E9A" w:rsidRPr="00255334" w:rsidRDefault="2E1CC4C2" w:rsidP="1456EFF6">
            <w:pPr>
              <w:spacing w:after="0" w:line="240" w:lineRule="auto"/>
              <w:textAlignment w:val="baseline"/>
              <w:rPr>
                <w:rFonts w:ascii="Times New Roman" w:eastAsia="Times New Roman" w:hAnsi="Times New Roman" w:cs="Times New Roman"/>
                <w:i/>
                <w:iCs/>
                <w:sz w:val="20"/>
                <w:szCs w:val="20"/>
              </w:rPr>
            </w:pPr>
            <w:r w:rsidRPr="00255334">
              <w:rPr>
                <w:rFonts w:ascii="Arial" w:eastAsia="Times New Roman" w:hAnsi="Arial" w:cs="Arial"/>
                <w:i/>
                <w:iCs/>
                <w:sz w:val="20"/>
                <w:szCs w:val="20"/>
              </w:rPr>
              <w:t xml:space="preserve">Connections to </w:t>
            </w:r>
            <w:r w:rsidR="003B75CA" w:rsidRPr="00255334">
              <w:rPr>
                <w:rFonts w:ascii="Arial" w:eastAsia="Times New Roman" w:hAnsi="Arial" w:cs="Arial"/>
                <w:i/>
                <w:iCs/>
                <w:sz w:val="20"/>
                <w:szCs w:val="20"/>
              </w:rPr>
              <w:t>care</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723705EA" w14:textId="0488DA61" w:rsidR="004F0E9A" w:rsidRPr="00255334" w:rsidRDefault="003B75CA" w:rsidP="00B86ABF">
            <w:pPr>
              <w:spacing w:after="0" w:line="240" w:lineRule="auto"/>
              <w:textAlignment w:val="baseline"/>
              <w:rPr>
                <w:rFonts w:ascii="Times New Roman" w:eastAsia="Times New Roman" w:hAnsi="Times New Roman" w:cs="Times New Roman"/>
                <w:i/>
                <w:sz w:val="20"/>
                <w:szCs w:val="20"/>
              </w:rPr>
            </w:pPr>
            <w:r w:rsidRPr="00255334">
              <w:rPr>
                <w:rFonts w:ascii="Arial" w:eastAsia="Times New Roman" w:hAnsi="Arial" w:cs="Arial"/>
                <w:i/>
                <w:sz w:val="20"/>
                <w:szCs w:val="20"/>
              </w:rPr>
              <w:t xml:space="preserve">EHR </w:t>
            </w:r>
            <w:r w:rsidR="00B86ABF" w:rsidRPr="00255334">
              <w:rPr>
                <w:rFonts w:ascii="Arial" w:eastAsia="Times New Roman" w:hAnsi="Arial" w:cs="Arial"/>
                <w:i/>
                <w:sz w:val="20"/>
                <w:szCs w:val="20"/>
              </w:rPr>
              <w:t xml:space="preserve">software </w:t>
            </w:r>
          </w:p>
        </w:tc>
        <w:tc>
          <w:tcPr>
            <w:tcW w:w="1019" w:type="dxa"/>
            <w:tcBorders>
              <w:top w:val="single" w:sz="6" w:space="0" w:color="auto"/>
              <w:left w:val="single" w:sz="6" w:space="0" w:color="auto"/>
              <w:bottom w:val="single" w:sz="6" w:space="0" w:color="auto"/>
              <w:right w:val="single" w:sz="6" w:space="0" w:color="auto"/>
            </w:tcBorders>
            <w:shd w:val="clear" w:color="auto" w:fill="auto"/>
            <w:hideMark/>
          </w:tcPr>
          <w:p w14:paraId="398DFCA3" w14:textId="77777777" w:rsidR="004F0E9A" w:rsidRPr="00255334" w:rsidRDefault="004F0E9A" w:rsidP="00BC53BC">
            <w:pPr>
              <w:spacing w:after="0" w:line="240" w:lineRule="auto"/>
              <w:textAlignment w:val="baseline"/>
              <w:rPr>
                <w:rFonts w:ascii="Times New Roman" w:eastAsia="Times New Roman" w:hAnsi="Times New Roman" w:cs="Times New Roman"/>
                <w:i/>
                <w:sz w:val="20"/>
                <w:szCs w:val="20"/>
              </w:rPr>
            </w:pPr>
            <w:r w:rsidRPr="00255334">
              <w:rPr>
                <w:rFonts w:ascii="Arial" w:eastAsia="Times New Roman" w:hAnsi="Arial" w:cs="Arial"/>
                <w:i/>
                <w:sz w:val="20"/>
                <w:szCs w:val="20"/>
              </w:rPr>
              <w:t> </w:t>
            </w:r>
            <w:r w:rsidR="00B86ABF" w:rsidRPr="00255334">
              <w:rPr>
                <w:rFonts w:ascii="Arial" w:eastAsia="Times New Roman" w:hAnsi="Arial" w:cs="Arial"/>
                <w:i/>
                <w:sz w:val="20"/>
                <w:szCs w:val="20"/>
              </w:rPr>
              <w:t>Weekly</w:t>
            </w:r>
          </w:p>
        </w:tc>
        <w:tc>
          <w:tcPr>
            <w:tcW w:w="1771" w:type="dxa"/>
            <w:tcBorders>
              <w:top w:val="single" w:sz="6" w:space="0" w:color="auto"/>
              <w:left w:val="single" w:sz="6" w:space="0" w:color="auto"/>
              <w:bottom w:val="single" w:sz="6" w:space="0" w:color="auto"/>
              <w:right w:val="single" w:sz="6" w:space="0" w:color="auto"/>
            </w:tcBorders>
            <w:shd w:val="clear" w:color="auto" w:fill="auto"/>
            <w:hideMark/>
          </w:tcPr>
          <w:p w14:paraId="19112BAB" w14:textId="77777777" w:rsidR="004F0E9A" w:rsidRPr="00255334" w:rsidRDefault="00B86ABF" w:rsidP="00BC53BC">
            <w:pPr>
              <w:spacing w:after="0" w:line="240" w:lineRule="auto"/>
              <w:textAlignment w:val="baseline"/>
              <w:rPr>
                <w:rFonts w:ascii="Times New Roman" w:eastAsia="Times New Roman" w:hAnsi="Times New Roman" w:cs="Times New Roman"/>
                <w:i/>
                <w:sz w:val="20"/>
                <w:szCs w:val="20"/>
              </w:rPr>
            </w:pPr>
            <w:r w:rsidRPr="00255334">
              <w:rPr>
                <w:rFonts w:ascii="Arial" w:eastAsia="Times New Roman" w:hAnsi="Arial" w:cs="Arial"/>
                <w:i/>
                <w:sz w:val="20"/>
                <w:szCs w:val="20"/>
              </w:rPr>
              <w:t>Craig Smith, Project Lead</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768460EA" w14:textId="77777777" w:rsidR="004F0E9A" w:rsidRPr="00255334" w:rsidRDefault="00B86ABF" w:rsidP="00BC53BC">
            <w:pPr>
              <w:spacing w:after="0" w:line="240" w:lineRule="auto"/>
              <w:textAlignment w:val="baseline"/>
              <w:rPr>
                <w:rFonts w:ascii="Times New Roman" w:eastAsia="Times New Roman" w:hAnsi="Times New Roman" w:cs="Times New Roman"/>
                <w:i/>
                <w:sz w:val="20"/>
                <w:szCs w:val="20"/>
              </w:rPr>
            </w:pPr>
            <w:r w:rsidRPr="00255334">
              <w:rPr>
                <w:rFonts w:ascii="Arial" w:eastAsia="Times New Roman" w:hAnsi="Arial" w:cs="Arial"/>
                <w:i/>
                <w:sz w:val="20"/>
                <w:szCs w:val="20"/>
              </w:rPr>
              <w:t>35 referrals (2019)</w:t>
            </w:r>
          </w:p>
        </w:tc>
        <w:tc>
          <w:tcPr>
            <w:tcW w:w="2739" w:type="dxa"/>
            <w:tcBorders>
              <w:top w:val="single" w:sz="6" w:space="0" w:color="auto"/>
              <w:left w:val="single" w:sz="6" w:space="0" w:color="auto"/>
              <w:bottom w:val="single" w:sz="6" w:space="0" w:color="auto"/>
              <w:right w:val="single" w:sz="6" w:space="0" w:color="auto"/>
            </w:tcBorders>
            <w:shd w:val="clear" w:color="auto" w:fill="auto"/>
            <w:hideMark/>
          </w:tcPr>
          <w:p w14:paraId="77B1B287" w14:textId="2EDDD117" w:rsidR="004F0E9A" w:rsidRPr="00255334" w:rsidRDefault="00B86ABF" w:rsidP="1456EFF6">
            <w:pPr>
              <w:spacing w:after="0" w:line="240" w:lineRule="auto"/>
              <w:textAlignment w:val="baseline"/>
              <w:rPr>
                <w:rFonts w:ascii="Arial" w:eastAsia="Times New Roman" w:hAnsi="Arial" w:cs="Arial"/>
                <w:i/>
                <w:iCs/>
                <w:sz w:val="20"/>
                <w:szCs w:val="20"/>
              </w:rPr>
            </w:pPr>
            <w:r w:rsidRPr="00255334">
              <w:rPr>
                <w:rFonts w:ascii="Arial" w:eastAsia="Times New Roman" w:hAnsi="Arial" w:cs="Arial"/>
                <w:i/>
                <w:iCs/>
                <w:sz w:val="20"/>
                <w:szCs w:val="20"/>
              </w:rPr>
              <w:t>15% increase</w:t>
            </w:r>
            <w:r w:rsidR="79799E97" w:rsidRPr="00255334">
              <w:rPr>
                <w:rFonts w:ascii="Arial" w:eastAsia="Times New Roman" w:hAnsi="Arial" w:cs="Arial"/>
                <w:i/>
                <w:iCs/>
                <w:sz w:val="20"/>
                <w:szCs w:val="20"/>
              </w:rPr>
              <w:t xml:space="preserve"> (</w:t>
            </w:r>
            <w:r w:rsidR="00305F7A" w:rsidRPr="00255334">
              <w:rPr>
                <w:rFonts w:ascii="Arial" w:eastAsia="Times New Roman" w:hAnsi="Arial" w:cs="Arial"/>
                <w:i/>
                <w:iCs/>
                <w:sz w:val="20"/>
                <w:szCs w:val="20"/>
              </w:rPr>
              <w:t>40</w:t>
            </w:r>
            <w:r w:rsidR="79799E97" w:rsidRPr="00255334">
              <w:rPr>
                <w:rFonts w:ascii="Arial" w:eastAsia="Times New Roman" w:hAnsi="Arial" w:cs="Arial"/>
                <w:i/>
                <w:iCs/>
                <w:sz w:val="20"/>
                <w:szCs w:val="20"/>
              </w:rPr>
              <w:t xml:space="preserve"> referrals)</w:t>
            </w:r>
          </w:p>
        </w:tc>
      </w:tr>
      <w:tr w:rsidR="00305F7A" w:rsidRPr="001250AB" w14:paraId="3BEA597A" w14:textId="77777777" w:rsidTr="00305F7A">
        <w:tc>
          <w:tcPr>
            <w:tcW w:w="905" w:type="dxa"/>
            <w:tcBorders>
              <w:top w:val="single" w:sz="6" w:space="0" w:color="auto"/>
              <w:left w:val="single" w:sz="6" w:space="0" w:color="auto"/>
              <w:bottom w:val="single" w:sz="6" w:space="0" w:color="auto"/>
              <w:right w:val="single" w:sz="6" w:space="0" w:color="auto"/>
            </w:tcBorders>
            <w:shd w:val="clear" w:color="auto" w:fill="auto"/>
            <w:hideMark/>
          </w:tcPr>
          <w:p w14:paraId="14F757DE" w14:textId="77777777" w:rsidR="004F0E9A" w:rsidRPr="001250FB" w:rsidRDefault="004F0E9A" w:rsidP="00BC53BC">
            <w:pPr>
              <w:spacing w:after="0" w:line="240" w:lineRule="auto"/>
              <w:jc w:val="center"/>
              <w:textAlignment w:val="baseline"/>
              <w:rPr>
                <w:rFonts w:ascii="Times New Roman" w:eastAsia="Times New Roman" w:hAnsi="Times New Roman" w:cs="Times New Roman"/>
                <w:b/>
                <w:bCs/>
                <w:sz w:val="24"/>
                <w:szCs w:val="24"/>
              </w:rPr>
            </w:pPr>
            <w:r w:rsidRPr="001250FB">
              <w:rPr>
                <w:rFonts w:ascii="Arial" w:eastAsia="Times New Roman" w:hAnsi="Arial" w:cs="Arial"/>
                <w:b/>
                <w:bCs/>
                <w:sz w:val="20"/>
                <w:szCs w:val="20"/>
              </w:rPr>
              <w:t>1 </w:t>
            </w:r>
          </w:p>
        </w:tc>
        <w:tc>
          <w:tcPr>
            <w:tcW w:w="2129" w:type="dxa"/>
            <w:tcBorders>
              <w:top w:val="single" w:sz="6" w:space="0" w:color="auto"/>
              <w:left w:val="single" w:sz="6" w:space="0" w:color="auto"/>
              <w:bottom w:val="single" w:sz="6" w:space="0" w:color="auto"/>
              <w:right w:val="single" w:sz="6" w:space="0" w:color="auto"/>
            </w:tcBorders>
            <w:shd w:val="clear" w:color="auto" w:fill="auto"/>
            <w:hideMark/>
          </w:tcPr>
          <w:p w14:paraId="7C116168" w14:textId="72259DF7" w:rsidR="004F0E9A" w:rsidRDefault="004F0E9A" w:rsidP="00BC53BC">
            <w:pPr>
              <w:spacing w:after="0" w:line="240" w:lineRule="auto"/>
              <w:textAlignment w:val="baseline"/>
              <w:rPr>
                <w:rFonts w:ascii="Arial" w:eastAsia="Times New Roman" w:hAnsi="Arial" w:cs="Arial"/>
              </w:rPr>
            </w:pPr>
            <w:r w:rsidRPr="001250AB">
              <w:rPr>
                <w:rFonts w:ascii="Arial" w:eastAsia="Times New Roman" w:hAnsi="Arial" w:cs="Arial"/>
              </w:rPr>
              <w:t>  </w:t>
            </w:r>
          </w:p>
          <w:p w14:paraId="282A054B" w14:textId="77777777" w:rsidR="0083531E" w:rsidRDefault="0083531E" w:rsidP="00BC53BC">
            <w:pPr>
              <w:spacing w:after="0" w:line="240" w:lineRule="auto"/>
              <w:textAlignment w:val="baseline"/>
              <w:rPr>
                <w:rFonts w:ascii="Arial" w:eastAsia="Times New Roman" w:hAnsi="Arial" w:cs="Arial"/>
              </w:rPr>
            </w:pPr>
          </w:p>
          <w:p w14:paraId="4D17554C" w14:textId="2C1350D9" w:rsidR="001250FB" w:rsidRPr="001250AB" w:rsidRDefault="001250FB" w:rsidP="00BC53BC">
            <w:pPr>
              <w:spacing w:after="0" w:line="240" w:lineRule="auto"/>
              <w:textAlignment w:val="baseline"/>
              <w:rPr>
                <w:rFonts w:ascii="Times New Roman" w:eastAsia="Times New Roman" w:hAnsi="Times New Roman" w:cs="Times New Roman"/>
                <w:sz w:val="24"/>
                <w:szCs w:val="24"/>
              </w:rPr>
            </w:pPr>
          </w:p>
        </w:tc>
        <w:tc>
          <w:tcPr>
            <w:tcW w:w="1548" w:type="dxa"/>
            <w:tcBorders>
              <w:top w:val="single" w:sz="6" w:space="0" w:color="auto"/>
              <w:left w:val="single" w:sz="6" w:space="0" w:color="auto"/>
              <w:bottom w:val="single" w:sz="6" w:space="0" w:color="auto"/>
              <w:right w:val="single" w:sz="6" w:space="0" w:color="auto"/>
            </w:tcBorders>
            <w:shd w:val="clear" w:color="auto" w:fill="auto"/>
            <w:hideMark/>
          </w:tcPr>
          <w:p w14:paraId="63D9C952" w14:textId="77777777" w:rsidR="004F0E9A" w:rsidRPr="001250AB" w:rsidRDefault="004F0E9A" w:rsidP="00BC53BC">
            <w:pPr>
              <w:spacing w:after="0" w:line="240" w:lineRule="auto"/>
              <w:textAlignment w:val="baseline"/>
              <w:rPr>
                <w:rFonts w:ascii="Times New Roman" w:eastAsia="Times New Roman" w:hAnsi="Times New Roman" w:cs="Times New Roman"/>
                <w:sz w:val="24"/>
                <w:szCs w:val="24"/>
              </w:rPr>
            </w:pPr>
            <w:r w:rsidRPr="001250AB">
              <w:rPr>
                <w:rFonts w:ascii="Arial" w:eastAsia="Times New Roman" w:hAnsi="Arial" w:cs="Arial"/>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68FA2DFE" w14:textId="77777777" w:rsidR="004F0E9A" w:rsidRPr="001250AB" w:rsidRDefault="004F0E9A" w:rsidP="00BC53BC">
            <w:pPr>
              <w:spacing w:after="0" w:line="240" w:lineRule="auto"/>
              <w:textAlignment w:val="baseline"/>
              <w:rPr>
                <w:rFonts w:ascii="Times New Roman" w:eastAsia="Times New Roman" w:hAnsi="Times New Roman" w:cs="Times New Roman"/>
                <w:sz w:val="24"/>
                <w:szCs w:val="24"/>
              </w:rPr>
            </w:pPr>
            <w:r w:rsidRPr="001250AB">
              <w:rPr>
                <w:rFonts w:ascii="Arial" w:eastAsia="Times New Roman" w:hAnsi="Arial" w:cs="Arial"/>
              </w:rPr>
              <w:t>  </w:t>
            </w:r>
          </w:p>
        </w:tc>
        <w:tc>
          <w:tcPr>
            <w:tcW w:w="1019" w:type="dxa"/>
            <w:tcBorders>
              <w:top w:val="single" w:sz="6" w:space="0" w:color="auto"/>
              <w:left w:val="single" w:sz="6" w:space="0" w:color="auto"/>
              <w:bottom w:val="single" w:sz="6" w:space="0" w:color="auto"/>
              <w:right w:val="single" w:sz="6" w:space="0" w:color="auto"/>
            </w:tcBorders>
            <w:shd w:val="clear" w:color="auto" w:fill="auto"/>
            <w:hideMark/>
          </w:tcPr>
          <w:p w14:paraId="1EC148DA" w14:textId="77777777" w:rsidR="004F0E9A" w:rsidRPr="001250AB" w:rsidRDefault="004F0E9A" w:rsidP="00BC53BC">
            <w:pPr>
              <w:spacing w:after="0" w:line="240" w:lineRule="auto"/>
              <w:textAlignment w:val="baseline"/>
              <w:rPr>
                <w:rFonts w:ascii="Times New Roman" w:eastAsia="Times New Roman" w:hAnsi="Times New Roman" w:cs="Times New Roman"/>
                <w:sz w:val="24"/>
                <w:szCs w:val="24"/>
              </w:rPr>
            </w:pPr>
            <w:r w:rsidRPr="001250AB">
              <w:rPr>
                <w:rFonts w:ascii="Arial" w:eastAsia="Times New Roman" w:hAnsi="Arial" w:cs="Arial"/>
              </w:rPr>
              <w:t>  </w:t>
            </w:r>
          </w:p>
        </w:tc>
        <w:tc>
          <w:tcPr>
            <w:tcW w:w="1771" w:type="dxa"/>
            <w:tcBorders>
              <w:top w:val="single" w:sz="6" w:space="0" w:color="auto"/>
              <w:left w:val="single" w:sz="6" w:space="0" w:color="auto"/>
              <w:bottom w:val="single" w:sz="6" w:space="0" w:color="auto"/>
              <w:right w:val="single" w:sz="6" w:space="0" w:color="auto"/>
            </w:tcBorders>
            <w:shd w:val="clear" w:color="auto" w:fill="auto"/>
            <w:hideMark/>
          </w:tcPr>
          <w:p w14:paraId="15697AC1" w14:textId="77777777" w:rsidR="004F0E9A" w:rsidRPr="001250AB" w:rsidRDefault="004F0E9A" w:rsidP="00BC53BC">
            <w:pPr>
              <w:spacing w:after="0" w:line="240" w:lineRule="auto"/>
              <w:textAlignment w:val="baseline"/>
              <w:rPr>
                <w:rFonts w:ascii="Times New Roman" w:eastAsia="Times New Roman" w:hAnsi="Times New Roman" w:cs="Times New Roman"/>
                <w:sz w:val="24"/>
                <w:szCs w:val="24"/>
              </w:rPr>
            </w:pPr>
            <w:r w:rsidRPr="001250AB">
              <w:rPr>
                <w:rFonts w:ascii="Arial" w:eastAsia="Times New Roman" w:hAnsi="Arial" w:cs="Arial"/>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63E4A9CD" w14:textId="77777777" w:rsidR="004F0E9A" w:rsidRPr="001250AB" w:rsidRDefault="004F0E9A" w:rsidP="00BC53BC">
            <w:pPr>
              <w:spacing w:after="0" w:line="240" w:lineRule="auto"/>
              <w:textAlignment w:val="baseline"/>
              <w:rPr>
                <w:rFonts w:ascii="Times New Roman" w:eastAsia="Times New Roman" w:hAnsi="Times New Roman" w:cs="Times New Roman"/>
                <w:sz w:val="24"/>
                <w:szCs w:val="24"/>
              </w:rPr>
            </w:pPr>
            <w:r w:rsidRPr="001250AB">
              <w:rPr>
                <w:rFonts w:ascii="Arial" w:eastAsia="Times New Roman" w:hAnsi="Arial" w:cs="Arial"/>
              </w:rPr>
              <w:t> </w:t>
            </w:r>
          </w:p>
        </w:tc>
        <w:tc>
          <w:tcPr>
            <w:tcW w:w="2739" w:type="dxa"/>
            <w:tcBorders>
              <w:top w:val="single" w:sz="6" w:space="0" w:color="auto"/>
              <w:left w:val="single" w:sz="6" w:space="0" w:color="auto"/>
              <w:bottom w:val="single" w:sz="6" w:space="0" w:color="auto"/>
              <w:right w:val="single" w:sz="6" w:space="0" w:color="auto"/>
            </w:tcBorders>
            <w:shd w:val="clear" w:color="auto" w:fill="auto"/>
            <w:hideMark/>
          </w:tcPr>
          <w:p w14:paraId="30E8012D" w14:textId="77777777" w:rsidR="004F0E9A" w:rsidRPr="001250AB" w:rsidRDefault="004F0E9A" w:rsidP="00BC53BC">
            <w:pPr>
              <w:spacing w:after="0" w:line="240" w:lineRule="auto"/>
              <w:textAlignment w:val="baseline"/>
              <w:rPr>
                <w:rFonts w:ascii="Times New Roman" w:eastAsia="Times New Roman" w:hAnsi="Times New Roman" w:cs="Times New Roman"/>
                <w:sz w:val="24"/>
                <w:szCs w:val="24"/>
              </w:rPr>
            </w:pPr>
            <w:r w:rsidRPr="001250AB">
              <w:rPr>
                <w:rFonts w:ascii="Arial" w:eastAsia="Times New Roman" w:hAnsi="Arial" w:cs="Arial"/>
              </w:rPr>
              <w:t>  </w:t>
            </w:r>
          </w:p>
        </w:tc>
      </w:tr>
      <w:tr w:rsidR="00305F7A" w:rsidRPr="001250AB" w14:paraId="504DF401" w14:textId="77777777" w:rsidTr="00305F7A">
        <w:tc>
          <w:tcPr>
            <w:tcW w:w="905" w:type="dxa"/>
            <w:tcBorders>
              <w:top w:val="single" w:sz="6" w:space="0" w:color="auto"/>
              <w:left w:val="single" w:sz="6" w:space="0" w:color="auto"/>
              <w:bottom w:val="single" w:sz="6" w:space="0" w:color="auto"/>
              <w:right w:val="single" w:sz="6" w:space="0" w:color="auto"/>
            </w:tcBorders>
            <w:shd w:val="clear" w:color="auto" w:fill="auto"/>
            <w:hideMark/>
          </w:tcPr>
          <w:p w14:paraId="708C175A" w14:textId="77777777" w:rsidR="004F0E9A" w:rsidRPr="001250FB" w:rsidRDefault="004F0E9A" w:rsidP="00BC53BC">
            <w:pPr>
              <w:spacing w:after="0" w:line="240" w:lineRule="auto"/>
              <w:jc w:val="center"/>
              <w:textAlignment w:val="baseline"/>
              <w:rPr>
                <w:rFonts w:ascii="Times New Roman" w:eastAsia="Times New Roman" w:hAnsi="Times New Roman" w:cs="Times New Roman"/>
                <w:b/>
                <w:bCs/>
                <w:sz w:val="24"/>
                <w:szCs w:val="24"/>
              </w:rPr>
            </w:pPr>
            <w:r w:rsidRPr="001250FB">
              <w:rPr>
                <w:rFonts w:ascii="Arial" w:eastAsia="Times New Roman" w:hAnsi="Arial" w:cs="Arial"/>
                <w:b/>
                <w:bCs/>
                <w:sz w:val="20"/>
                <w:szCs w:val="20"/>
              </w:rPr>
              <w:t>2 </w:t>
            </w:r>
          </w:p>
        </w:tc>
        <w:tc>
          <w:tcPr>
            <w:tcW w:w="2129" w:type="dxa"/>
            <w:tcBorders>
              <w:top w:val="single" w:sz="6" w:space="0" w:color="auto"/>
              <w:left w:val="single" w:sz="6" w:space="0" w:color="auto"/>
              <w:bottom w:val="single" w:sz="6" w:space="0" w:color="auto"/>
              <w:right w:val="single" w:sz="6" w:space="0" w:color="auto"/>
            </w:tcBorders>
            <w:shd w:val="clear" w:color="auto" w:fill="auto"/>
            <w:hideMark/>
          </w:tcPr>
          <w:p w14:paraId="478A9F6F" w14:textId="6F19CBC2" w:rsidR="004F0E9A" w:rsidRDefault="004F0E9A" w:rsidP="00BC53BC">
            <w:pPr>
              <w:spacing w:after="0" w:line="240" w:lineRule="auto"/>
              <w:textAlignment w:val="baseline"/>
              <w:rPr>
                <w:rFonts w:ascii="Arial" w:eastAsia="Times New Roman" w:hAnsi="Arial" w:cs="Arial"/>
              </w:rPr>
            </w:pPr>
            <w:r w:rsidRPr="001250AB">
              <w:rPr>
                <w:rFonts w:ascii="Arial" w:eastAsia="Times New Roman" w:hAnsi="Arial" w:cs="Arial"/>
              </w:rPr>
              <w:t>  </w:t>
            </w:r>
          </w:p>
          <w:p w14:paraId="4BAAD68C" w14:textId="77777777" w:rsidR="0083531E" w:rsidRDefault="0083531E" w:rsidP="00BC53BC">
            <w:pPr>
              <w:spacing w:after="0" w:line="240" w:lineRule="auto"/>
              <w:textAlignment w:val="baseline"/>
              <w:rPr>
                <w:rFonts w:ascii="Arial" w:eastAsia="Times New Roman" w:hAnsi="Arial" w:cs="Arial"/>
              </w:rPr>
            </w:pPr>
          </w:p>
          <w:p w14:paraId="2FD26760" w14:textId="7E100487" w:rsidR="001250FB" w:rsidRPr="001250AB" w:rsidRDefault="001250FB" w:rsidP="00BC53BC">
            <w:pPr>
              <w:spacing w:after="0" w:line="240" w:lineRule="auto"/>
              <w:textAlignment w:val="baseline"/>
              <w:rPr>
                <w:rFonts w:ascii="Times New Roman" w:eastAsia="Times New Roman" w:hAnsi="Times New Roman" w:cs="Times New Roman"/>
                <w:sz w:val="24"/>
                <w:szCs w:val="24"/>
              </w:rPr>
            </w:pPr>
          </w:p>
        </w:tc>
        <w:tc>
          <w:tcPr>
            <w:tcW w:w="1548" w:type="dxa"/>
            <w:tcBorders>
              <w:top w:val="single" w:sz="6" w:space="0" w:color="auto"/>
              <w:left w:val="single" w:sz="6" w:space="0" w:color="auto"/>
              <w:bottom w:val="single" w:sz="6" w:space="0" w:color="auto"/>
              <w:right w:val="single" w:sz="6" w:space="0" w:color="auto"/>
            </w:tcBorders>
            <w:shd w:val="clear" w:color="auto" w:fill="auto"/>
            <w:hideMark/>
          </w:tcPr>
          <w:p w14:paraId="70F52DA7" w14:textId="77777777" w:rsidR="004F0E9A" w:rsidRPr="001250AB" w:rsidRDefault="004F0E9A" w:rsidP="00BC53BC">
            <w:pPr>
              <w:spacing w:after="0" w:line="240" w:lineRule="auto"/>
              <w:textAlignment w:val="baseline"/>
              <w:rPr>
                <w:rFonts w:ascii="Times New Roman" w:eastAsia="Times New Roman" w:hAnsi="Times New Roman" w:cs="Times New Roman"/>
                <w:sz w:val="24"/>
                <w:szCs w:val="24"/>
              </w:rPr>
            </w:pPr>
            <w:r w:rsidRPr="001250AB">
              <w:rPr>
                <w:rFonts w:ascii="Arial" w:eastAsia="Times New Roman" w:hAnsi="Arial" w:cs="Arial"/>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7D1C67A9" w14:textId="77777777" w:rsidR="004F0E9A" w:rsidRPr="001250AB" w:rsidRDefault="004F0E9A" w:rsidP="00BC53BC">
            <w:pPr>
              <w:spacing w:after="0" w:line="240" w:lineRule="auto"/>
              <w:textAlignment w:val="baseline"/>
              <w:rPr>
                <w:rFonts w:ascii="Times New Roman" w:eastAsia="Times New Roman" w:hAnsi="Times New Roman" w:cs="Times New Roman"/>
                <w:sz w:val="24"/>
                <w:szCs w:val="24"/>
              </w:rPr>
            </w:pPr>
            <w:r w:rsidRPr="001250AB">
              <w:rPr>
                <w:rFonts w:ascii="Arial" w:eastAsia="Times New Roman" w:hAnsi="Arial" w:cs="Arial"/>
              </w:rPr>
              <w:t>  </w:t>
            </w:r>
          </w:p>
        </w:tc>
        <w:tc>
          <w:tcPr>
            <w:tcW w:w="1019" w:type="dxa"/>
            <w:tcBorders>
              <w:top w:val="single" w:sz="6" w:space="0" w:color="auto"/>
              <w:left w:val="single" w:sz="6" w:space="0" w:color="auto"/>
              <w:bottom w:val="single" w:sz="6" w:space="0" w:color="auto"/>
              <w:right w:val="single" w:sz="6" w:space="0" w:color="auto"/>
            </w:tcBorders>
            <w:shd w:val="clear" w:color="auto" w:fill="auto"/>
            <w:hideMark/>
          </w:tcPr>
          <w:p w14:paraId="2E788FAE" w14:textId="77777777" w:rsidR="004F0E9A" w:rsidRPr="001250AB" w:rsidRDefault="004F0E9A" w:rsidP="00BC53BC">
            <w:pPr>
              <w:spacing w:after="0" w:line="240" w:lineRule="auto"/>
              <w:textAlignment w:val="baseline"/>
              <w:rPr>
                <w:rFonts w:ascii="Times New Roman" w:eastAsia="Times New Roman" w:hAnsi="Times New Roman" w:cs="Times New Roman"/>
                <w:sz w:val="24"/>
                <w:szCs w:val="24"/>
              </w:rPr>
            </w:pPr>
            <w:r w:rsidRPr="001250AB">
              <w:rPr>
                <w:rFonts w:ascii="Arial" w:eastAsia="Times New Roman" w:hAnsi="Arial" w:cs="Arial"/>
              </w:rPr>
              <w:t>  </w:t>
            </w:r>
          </w:p>
        </w:tc>
        <w:tc>
          <w:tcPr>
            <w:tcW w:w="1771" w:type="dxa"/>
            <w:tcBorders>
              <w:top w:val="single" w:sz="6" w:space="0" w:color="auto"/>
              <w:left w:val="single" w:sz="6" w:space="0" w:color="auto"/>
              <w:bottom w:val="single" w:sz="6" w:space="0" w:color="auto"/>
              <w:right w:val="single" w:sz="6" w:space="0" w:color="auto"/>
            </w:tcBorders>
            <w:shd w:val="clear" w:color="auto" w:fill="auto"/>
            <w:hideMark/>
          </w:tcPr>
          <w:p w14:paraId="514B0F41" w14:textId="77777777" w:rsidR="004F0E9A" w:rsidRPr="001250AB" w:rsidRDefault="004F0E9A" w:rsidP="00BC53BC">
            <w:pPr>
              <w:spacing w:after="0" w:line="240" w:lineRule="auto"/>
              <w:textAlignment w:val="baseline"/>
              <w:rPr>
                <w:rFonts w:ascii="Times New Roman" w:eastAsia="Times New Roman" w:hAnsi="Times New Roman" w:cs="Times New Roman"/>
                <w:sz w:val="24"/>
                <w:szCs w:val="24"/>
              </w:rPr>
            </w:pPr>
            <w:r w:rsidRPr="001250AB">
              <w:rPr>
                <w:rFonts w:ascii="Arial" w:eastAsia="Times New Roman" w:hAnsi="Arial" w:cs="Arial"/>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4F6584BE" w14:textId="77777777" w:rsidR="004F0E9A" w:rsidRPr="001250AB" w:rsidRDefault="004F0E9A" w:rsidP="00BC53BC">
            <w:pPr>
              <w:spacing w:after="0" w:line="240" w:lineRule="auto"/>
              <w:textAlignment w:val="baseline"/>
              <w:rPr>
                <w:rFonts w:ascii="Times New Roman" w:eastAsia="Times New Roman" w:hAnsi="Times New Roman" w:cs="Times New Roman"/>
                <w:sz w:val="24"/>
                <w:szCs w:val="24"/>
              </w:rPr>
            </w:pPr>
            <w:r w:rsidRPr="001250AB">
              <w:rPr>
                <w:rFonts w:ascii="Arial" w:eastAsia="Times New Roman" w:hAnsi="Arial" w:cs="Arial"/>
              </w:rPr>
              <w:t> </w:t>
            </w:r>
          </w:p>
        </w:tc>
        <w:tc>
          <w:tcPr>
            <w:tcW w:w="2739" w:type="dxa"/>
            <w:tcBorders>
              <w:top w:val="single" w:sz="6" w:space="0" w:color="auto"/>
              <w:left w:val="single" w:sz="6" w:space="0" w:color="auto"/>
              <w:bottom w:val="single" w:sz="6" w:space="0" w:color="auto"/>
              <w:right w:val="single" w:sz="6" w:space="0" w:color="auto"/>
            </w:tcBorders>
            <w:shd w:val="clear" w:color="auto" w:fill="auto"/>
            <w:hideMark/>
          </w:tcPr>
          <w:p w14:paraId="580A67C7" w14:textId="77777777" w:rsidR="004F0E9A" w:rsidRPr="001250AB" w:rsidRDefault="004F0E9A" w:rsidP="00BC53BC">
            <w:pPr>
              <w:spacing w:after="0" w:line="240" w:lineRule="auto"/>
              <w:textAlignment w:val="baseline"/>
              <w:rPr>
                <w:rFonts w:ascii="Times New Roman" w:eastAsia="Times New Roman" w:hAnsi="Times New Roman" w:cs="Times New Roman"/>
                <w:sz w:val="24"/>
                <w:szCs w:val="24"/>
              </w:rPr>
            </w:pPr>
            <w:r w:rsidRPr="001250AB">
              <w:rPr>
                <w:rFonts w:ascii="Arial" w:eastAsia="Times New Roman" w:hAnsi="Arial" w:cs="Arial"/>
              </w:rPr>
              <w:t>  </w:t>
            </w:r>
          </w:p>
        </w:tc>
      </w:tr>
      <w:tr w:rsidR="00305F7A" w:rsidRPr="001250AB" w14:paraId="68B8D307" w14:textId="77777777" w:rsidTr="00305F7A">
        <w:tc>
          <w:tcPr>
            <w:tcW w:w="905" w:type="dxa"/>
            <w:tcBorders>
              <w:top w:val="single" w:sz="6" w:space="0" w:color="auto"/>
              <w:left w:val="single" w:sz="6" w:space="0" w:color="auto"/>
              <w:bottom w:val="single" w:sz="6" w:space="0" w:color="auto"/>
              <w:right w:val="single" w:sz="6" w:space="0" w:color="auto"/>
            </w:tcBorders>
            <w:shd w:val="clear" w:color="auto" w:fill="auto"/>
            <w:hideMark/>
          </w:tcPr>
          <w:p w14:paraId="44513196" w14:textId="77777777" w:rsidR="004F0E9A" w:rsidRPr="001250FB" w:rsidRDefault="004F0E9A" w:rsidP="00BC53BC">
            <w:pPr>
              <w:spacing w:after="0" w:line="240" w:lineRule="auto"/>
              <w:jc w:val="center"/>
              <w:textAlignment w:val="baseline"/>
              <w:rPr>
                <w:rFonts w:ascii="Times New Roman" w:eastAsia="Times New Roman" w:hAnsi="Times New Roman" w:cs="Times New Roman"/>
                <w:b/>
                <w:bCs/>
                <w:sz w:val="24"/>
                <w:szCs w:val="24"/>
              </w:rPr>
            </w:pPr>
            <w:r w:rsidRPr="001250FB">
              <w:rPr>
                <w:rFonts w:ascii="Arial" w:eastAsia="Times New Roman" w:hAnsi="Arial" w:cs="Arial"/>
                <w:b/>
                <w:bCs/>
                <w:sz w:val="20"/>
                <w:szCs w:val="20"/>
              </w:rPr>
              <w:t>3 </w:t>
            </w:r>
          </w:p>
        </w:tc>
        <w:tc>
          <w:tcPr>
            <w:tcW w:w="2129" w:type="dxa"/>
            <w:tcBorders>
              <w:top w:val="single" w:sz="6" w:space="0" w:color="auto"/>
              <w:left w:val="single" w:sz="6" w:space="0" w:color="auto"/>
              <w:bottom w:val="single" w:sz="6" w:space="0" w:color="auto"/>
              <w:right w:val="single" w:sz="6" w:space="0" w:color="auto"/>
            </w:tcBorders>
            <w:shd w:val="clear" w:color="auto" w:fill="auto"/>
            <w:hideMark/>
          </w:tcPr>
          <w:p w14:paraId="63BDA92D" w14:textId="73F5A979" w:rsidR="004F0E9A" w:rsidRDefault="004F0E9A" w:rsidP="00BC53BC">
            <w:pPr>
              <w:spacing w:after="0" w:line="240" w:lineRule="auto"/>
              <w:textAlignment w:val="baseline"/>
              <w:rPr>
                <w:rFonts w:ascii="Arial" w:eastAsia="Times New Roman" w:hAnsi="Arial" w:cs="Arial"/>
              </w:rPr>
            </w:pPr>
            <w:r w:rsidRPr="001250AB">
              <w:rPr>
                <w:rFonts w:ascii="Arial" w:eastAsia="Times New Roman" w:hAnsi="Arial" w:cs="Arial"/>
              </w:rPr>
              <w:t>  </w:t>
            </w:r>
          </w:p>
          <w:p w14:paraId="32738763" w14:textId="77777777" w:rsidR="0083531E" w:rsidRDefault="0083531E" w:rsidP="00BC53BC">
            <w:pPr>
              <w:spacing w:after="0" w:line="240" w:lineRule="auto"/>
              <w:textAlignment w:val="baseline"/>
              <w:rPr>
                <w:rFonts w:ascii="Arial" w:eastAsia="Times New Roman" w:hAnsi="Arial" w:cs="Arial"/>
              </w:rPr>
            </w:pPr>
          </w:p>
          <w:p w14:paraId="41DC9758" w14:textId="3FB37C8B" w:rsidR="001250FB" w:rsidRPr="001250AB" w:rsidRDefault="001250FB" w:rsidP="00BC53BC">
            <w:pPr>
              <w:spacing w:after="0" w:line="240" w:lineRule="auto"/>
              <w:textAlignment w:val="baseline"/>
              <w:rPr>
                <w:rFonts w:ascii="Times New Roman" w:eastAsia="Times New Roman" w:hAnsi="Times New Roman" w:cs="Times New Roman"/>
                <w:sz w:val="24"/>
                <w:szCs w:val="24"/>
              </w:rPr>
            </w:pPr>
          </w:p>
        </w:tc>
        <w:tc>
          <w:tcPr>
            <w:tcW w:w="1548" w:type="dxa"/>
            <w:tcBorders>
              <w:top w:val="single" w:sz="6" w:space="0" w:color="auto"/>
              <w:left w:val="single" w:sz="6" w:space="0" w:color="auto"/>
              <w:bottom w:val="single" w:sz="6" w:space="0" w:color="auto"/>
              <w:right w:val="single" w:sz="6" w:space="0" w:color="auto"/>
            </w:tcBorders>
            <w:shd w:val="clear" w:color="auto" w:fill="auto"/>
            <w:hideMark/>
          </w:tcPr>
          <w:p w14:paraId="679FBB79" w14:textId="77777777" w:rsidR="004F0E9A" w:rsidRPr="001250AB" w:rsidRDefault="004F0E9A" w:rsidP="00BC53BC">
            <w:pPr>
              <w:spacing w:after="0" w:line="240" w:lineRule="auto"/>
              <w:textAlignment w:val="baseline"/>
              <w:rPr>
                <w:rFonts w:ascii="Times New Roman" w:eastAsia="Times New Roman" w:hAnsi="Times New Roman" w:cs="Times New Roman"/>
                <w:sz w:val="24"/>
                <w:szCs w:val="24"/>
              </w:rPr>
            </w:pPr>
            <w:r w:rsidRPr="001250AB">
              <w:rPr>
                <w:rFonts w:ascii="Arial" w:eastAsia="Times New Roman" w:hAnsi="Arial" w:cs="Arial"/>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5C0A1B55" w14:textId="77777777" w:rsidR="004F0E9A" w:rsidRPr="001250AB" w:rsidRDefault="004F0E9A" w:rsidP="00BC53BC">
            <w:pPr>
              <w:spacing w:after="0" w:line="240" w:lineRule="auto"/>
              <w:textAlignment w:val="baseline"/>
              <w:rPr>
                <w:rFonts w:ascii="Times New Roman" w:eastAsia="Times New Roman" w:hAnsi="Times New Roman" w:cs="Times New Roman"/>
                <w:sz w:val="24"/>
                <w:szCs w:val="24"/>
              </w:rPr>
            </w:pPr>
            <w:r w:rsidRPr="001250AB">
              <w:rPr>
                <w:rFonts w:ascii="Arial" w:eastAsia="Times New Roman" w:hAnsi="Arial" w:cs="Arial"/>
              </w:rPr>
              <w:t>  </w:t>
            </w:r>
          </w:p>
        </w:tc>
        <w:tc>
          <w:tcPr>
            <w:tcW w:w="1019" w:type="dxa"/>
            <w:tcBorders>
              <w:top w:val="single" w:sz="6" w:space="0" w:color="auto"/>
              <w:left w:val="single" w:sz="6" w:space="0" w:color="auto"/>
              <w:bottom w:val="single" w:sz="6" w:space="0" w:color="auto"/>
              <w:right w:val="single" w:sz="6" w:space="0" w:color="auto"/>
            </w:tcBorders>
            <w:shd w:val="clear" w:color="auto" w:fill="auto"/>
            <w:hideMark/>
          </w:tcPr>
          <w:p w14:paraId="35C7A36F" w14:textId="77777777" w:rsidR="004F0E9A" w:rsidRPr="001250AB" w:rsidRDefault="004F0E9A" w:rsidP="00BC53BC">
            <w:pPr>
              <w:spacing w:after="0" w:line="240" w:lineRule="auto"/>
              <w:textAlignment w:val="baseline"/>
              <w:rPr>
                <w:rFonts w:ascii="Times New Roman" w:eastAsia="Times New Roman" w:hAnsi="Times New Roman" w:cs="Times New Roman"/>
                <w:sz w:val="24"/>
                <w:szCs w:val="24"/>
              </w:rPr>
            </w:pPr>
            <w:r w:rsidRPr="001250AB">
              <w:rPr>
                <w:rFonts w:ascii="Arial" w:eastAsia="Times New Roman" w:hAnsi="Arial" w:cs="Arial"/>
              </w:rPr>
              <w:t>  </w:t>
            </w:r>
          </w:p>
        </w:tc>
        <w:tc>
          <w:tcPr>
            <w:tcW w:w="1771" w:type="dxa"/>
            <w:tcBorders>
              <w:top w:val="single" w:sz="6" w:space="0" w:color="auto"/>
              <w:left w:val="single" w:sz="6" w:space="0" w:color="auto"/>
              <w:bottom w:val="single" w:sz="6" w:space="0" w:color="auto"/>
              <w:right w:val="single" w:sz="6" w:space="0" w:color="auto"/>
            </w:tcBorders>
            <w:shd w:val="clear" w:color="auto" w:fill="auto"/>
            <w:hideMark/>
          </w:tcPr>
          <w:p w14:paraId="1FD74C59" w14:textId="77777777" w:rsidR="004F0E9A" w:rsidRPr="001250AB" w:rsidRDefault="004F0E9A" w:rsidP="00BC53BC">
            <w:pPr>
              <w:spacing w:after="0" w:line="240" w:lineRule="auto"/>
              <w:textAlignment w:val="baseline"/>
              <w:rPr>
                <w:rFonts w:ascii="Times New Roman" w:eastAsia="Times New Roman" w:hAnsi="Times New Roman" w:cs="Times New Roman"/>
                <w:sz w:val="24"/>
                <w:szCs w:val="24"/>
              </w:rPr>
            </w:pPr>
            <w:r w:rsidRPr="001250AB">
              <w:rPr>
                <w:rFonts w:ascii="Arial" w:eastAsia="Times New Roman" w:hAnsi="Arial" w:cs="Arial"/>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09AF38FC" w14:textId="77777777" w:rsidR="004F0E9A" w:rsidRPr="001250AB" w:rsidRDefault="004F0E9A" w:rsidP="00BC53BC">
            <w:pPr>
              <w:spacing w:after="0" w:line="240" w:lineRule="auto"/>
              <w:textAlignment w:val="baseline"/>
              <w:rPr>
                <w:rFonts w:ascii="Times New Roman" w:eastAsia="Times New Roman" w:hAnsi="Times New Roman" w:cs="Times New Roman"/>
                <w:sz w:val="24"/>
                <w:szCs w:val="24"/>
              </w:rPr>
            </w:pPr>
            <w:r w:rsidRPr="001250AB">
              <w:rPr>
                <w:rFonts w:ascii="Arial" w:eastAsia="Times New Roman" w:hAnsi="Arial" w:cs="Arial"/>
              </w:rPr>
              <w:t> </w:t>
            </w:r>
          </w:p>
        </w:tc>
        <w:tc>
          <w:tcPr>
            <w:tcW w:w="2739" w:type="dxa"/>
            <w:tcBorders>
              <w:top w:val="single" w:sz="6" w:space="0" w:color="auto"/>
              <w:left w:val="single" w:sz="6" w:space="0" w:color="auto"/>
              <w:bottom w:val="single" w:sz="6" w:space="0" w:color="auto"/>
              <w:right w:val="single" w:sz="6" w:space="0" w:color="auto"/>
            </w:tcBorders>
            <w:shd w:val="clear" w:color="auto" w:fill="auto"/>
            <w:hideMark/>
          </w:tcPr>
          <w:p w14:paraId="0D7661D6" w14:textId="77777777" w:rsidR="004F0E9A" w:rsidRPr="001250AB" w:rsidRDefault="004F0E9A" w:rsidP="00BC53BC">
            <w:pPr>
              <w:spacing w:after="0" w:line="240" w:lineRule="auto"/>
              <w:textAlignment w:val="baseline"/>
              <w:rPr>
                <w:rFonts w:ascii="Times New Roman" w:eastAsia="Times New Roman" w:hAnsi="Times New Roman" w:cs="Times New Roman"/>
                <w:sz w:val="24"/>
                <w:szCs w:val="24"/>
              </w:rPr>
            </w:pPr>
            <w:r w:rsidRPr="001250AB">
              <w:rPr>
                <w:rFonts w:ascii="Arial" w:eastAsia="Times New Roman" w:hAnsi="Arial" w:cs="Arial"/>
              </w:rPr>
              <w:t>  </w:t>
            </w:r>
          </w:p>
        </w:tc>
      </w:tr>
      <w:tr w:rsidR="00305F7A" w:rsidRPr="001250AB" w14:paraId="3C1B6B16" w14:textId="77777777" w:rsidTr="00305F7A">
        <w:tc>
          <w:tcPr>
            <w:tcW w:w="905" w:type="dxa"/>
            <w:tcBorders>
              <w:top w:val="single" w:sz="6" w:space="0" w:color="auto"/>
              <w:left w:val="single" w:sz="6" w:space="0" w:color="auto"/>
              <w:bottom w:val="single" w:sz="6" w:space="0" w:color="auto"/>
              <w:right w:val="single" w:sz="6" w:space="0" w:color="auto"/>
            </w:tcBorders>
            <w:shd w:val="clear" w:color="auto" w:fill="auto"/>
            <w:hideMark/>
          </w:tcPr>
          <w:p w14:paraId="55E6DEC4" w14:textId="77777777" w:rsidR="004F0E9A" w:rsidRPr="001250FB" w:rsidRDefault="004F0E9A" w:rsidP="00BC53BC">
            <w:pPr>
              <w:spacing w:after="0" w:line="240" w:lineRule="auto"/>
              <w:jc w:val="center"/>
              <w:textAlignment w:val="baseline"/>
              <w:rPr>
                <w:rFonts w:ascii="Times New Roman" w:eastAsia="Times New Roman" w:hAnsi="Times New Roman" w:cs="Times New Roman"/>
                <w:b/>
                <w:bCs/>
                <w:sz w:val="24"/>
                <w:szCs w:val="24"/>
              </w:rPr>
            </w:pPr>
            <w:r w:rsidRPr="001250FB">
              <w:rPr>
                <w:rFonts w:ascii="Arial" w:eastAsia="Times New Roman" w:hAnsi="Arial" w:cs="Arial"/>
                <w:b/>
                <w:bCs/>
                <w:sz w:val="20"/>
                <w:szCs w:val="20"/>
              </w:rPr>
              <w:t>4 </w:t>
            </w:r>
          </w:p>
        </w:tc>
        <w:tc>
          <w:tcPr>
            <w:tcW w:w="2129" w:type="dxa"/>
            <w:tcBorders>
              <w:top w:val="single" w:sz="6" w:space="0" w:color="auto"/>
              <w:left w:val="single" w:sz="6" w:space="0" w:color="auto"/>
              <w:bottom w:val="single" w:sz="6" w:space="0" w:color="auto"/>
              <w:right w:val="single" w:sz="6" w:space="0" w:color="auto"/>
            </w:tcBorders>
            <w:shd w:val="clear" w:color="auto" w:fill="auto"/>
            <w:hideMark/>
          </w:tcPr>
          <w:p w14:paraId="4DDE3759" w14:textId="151DA155" w:rsidR="004F0E9A" w:rsidRDefault="004F0E9A" w:rsidP="00BC53BC">
            <w:pPr>
              <w:spacing w:after="0" w:line="240" w:lineRule="auto"/>
              <w:textAlignment w:val="baseline"/>
              <w:rPr>
                <w:rFonts w:ascii="Arial" w:eastAsia="Times New Roman" w:hAnsi="Arial" w:cs="Arial"/>
              </w:rPr>
            </w:pPr>
            <w:r w:rsidRPr="001250AB">
              <w:rPr>
                <w:rFonts w:ascii="Arial" w:eastAsia="Times New Roman" w:hAnsi="Arial" w:cs="Arial"/>
              </w:rPr>
              <w:t>  </w:t>
            </w:r>
          </w:p>
          <w:p w14:paraId="2CC2EE7B" w14:textId="77777777" w:rsidR="0083531E" w:rsidRDefault="0083531E" w:rsidP="00BC53BC">
            <w:pPr>
              <w:spacing w:after="0" w:line="240" w:lineRule="auto"/>
              <w:textAlignment w:val="baseline"/>
              <w:rPr>
                <w:rFonts w:ascii="Arial" w:eastAsia="Times New Roman" w:hAnsi="Arial" w:cs="Arial"/>
              </w:rPr>
            </w:pPr>
          </w:p>
          <w:p w14:paraId="6585524D" w14:textId="41D2C50C" w:rsidR="001250FB" w:rsidRPr="001250AB" w:rsidRDefault="001250FB" w:rsidP="00BC53BC">
            <w:pPr>
              <w:spacing w:after="0" w:line="240" w:lineRule="auto"/>
              <w:textAlignment w:val="baseline"/>
              <w:rPr>
                <w:rFonts w:ascii="Times New Roman" w:eastAsia="Times New Roman" w:hAnsi="Times New Roman" w:cs="Times New Roman"/>
                <w:sz w:val="24"/>
                <w:szCs w:val="24"/>
              </w:rPr>
            </w:pPr>
          </w:p>
        </w:tc>
        <w:tc>
          <w:tcPr>
            <w:tcW w:w="1548" w:type="dxa"/>
            <w:tcBorders>
              <w:top w:val="single" w:sz="6" w:space="0" w:color="auto"/>
              <w:left w:val="single" w:sz="6" w:space="0" w:color="auto"/>
              <w:bottom w:val="single" w:sz="6" w:space="0" w:color="auto"/>
              <w:right w:val="single" w:sz="6" w:space="0" w:color="auto"/>
            </w:tcBorders>
            <w:shd w:val="clear" w:color="auto" w:fill="auto"/>
            <w:hideMark/>
          </w:tcPr>
          <w:p w14:paraId="13990B09" w14:textId="77777777" w:rsidR="004F0E9A" w:rsidRPr="001250AB" w:rsidRDefault="004F0E9A" w:rsidP="00BC53BC">
            <w:pPr>
              <w:spacing w:after="0" w:line="240" w:lineRule="auto"/>
              <w:textAlignment w:val="baseline"/>
              <w:rPr>
                <w:rFonts w:ascii="Times New Roman" w:eastAsia="Times New Roman" w:hAnsi="Times New Roman" w:cs="Times New Roman"/>
                <w:sz w:val="24"/>
                <w:szCs w:val="24"/>
              </w:rPr>
            </w:pPr>
            <w:r w:rsidRPr="001250AB">
              <w:rPr>
                <w:rFonts w:ascii="Arial" w:eastAsia="Times New Roman" w:hAnsi="Arial" w:cs="Arial"/>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762C344E" w14:textId="77777777" w:rsidR="004F0E9A" w:rsidRPr="001250AB" w:rsidRDefault="004F0E9A" w:rsidP="00BC53BC">
            <w:pPr>
              <w:spacing w:after="0" w:line="240" w:lineRule="auto"/>
              <w:textAlignment w:val="baseline"/>
              <w:rPr>
                <w:rFonts w:ascii="Times New Roman" w:eastAsia="Times New Roman" w:hAnsi="Times New Roman" w:cs="Times New Roman"/>
                <w:sz w:val="24"/>
                <w:szCs w:val="24"/>
              </w:rPr>
            </w:pPr>
            <w:r w:rsidRPr="001250AB">
              <w:rPr>
                <w:rFonts w:ascii="Arial" w:eastAsia="Times New Roman" w:hAnsi="Arial" w:cs="Arial"/>
              </w:rPr>
              <w:t>  </w:t>
            </w:r>
          </w:p>
        </w:tc>
        <w:tc>
          <w:tcPr>
            <w:tcW w:w="1019" w:type="dxa"/>
            <w:tcBorders>
              <w:top w:val="single" w:sz="6" w:space="0" w:color="auto"/>
              <w:left w:val="single" w:sz="6" w:space="0" w:color="auto"/>
              <w:bottom w:val="single" w:sz="6" w:space="0" w:color="auto"/>
              <w:right w:val="single" w:sz="6" w:space="0" w:color="auto"/>
            </w:tcBorders>
            <w:shd w:val="clear" w:color="auto" w:fill="auto"/>
            <w:hideMark/>
          </w:tcPr>
          <w:p w14:paraId="5DA47164" w14:textId="77777777" w:rsidR="004F0E9A" w:rsidRPr="001250AB" w:rsidRDefault="004F0E9A" w:rsidP="00BC53BC">
            <w:pPr>
              <w:spacing w:after="0" w:line="240" w:lineRule="auto"/>
              <w:textAlignment w:val="baseline"/>
              <w:rPr>
                <w:rFonts w:ascii="Times New Roman" w:eastAsia="Times New Roman" w:hAnsi="Times New Roman" w:cs="Times New Roman"/>
                <w:sz w:val="24"/>
                <w:szCs w:val="24"/>
              </w:rPr>
            </w:pPr>
            <w:r w:rsidRPr="001250AB">
              <w:rPr>
                <w:rFonts w:ascii="Arial" w:eastAsia="Times New Roman" w:hAnsi="Arial" w:cs="Arial"/>
              </w:rPr>
              <w:t>  </w:t>
            </w:r>
          </w:p>
        </w:tc>
        <w:tc>
          <w:tcPr>
            <w:tcW w:w="1771" w:type="dxa"/>
            <w:tcBorders>
              <w:top w:val="single" w:sz="6" w:space="0" w:color="auto"/>
              <w:left w:val="single" w:sz="6" w:space="0" w:color="auto"/>
              <w:bottom w:val="single" w:sz="6" w:space="0" w:color="auto"/>
              <w:right w:val="single" w:sz="6" w:space="0" w:color="auto"/>
            </w:tcBorders>
            <w:shd w:val="clear" w:color="auto" w:fill="auto"/>
            <w:hideMark/>
          </w:tcPr>
          <w:p w14:paraId="189C117D" w14:textId="77777777" w:rsidR="004F0E9A" w:rsidRPr="001250AB" w:rsidRDefault="004F0E9A" w:rsidP="00BC53BC">
            <w:pPr>
              <w:spacing w:after="0" w:line="240" w:lineRule="auto"/>
              <w:textAlignment w:val="baseline"/>
              <w:rPr>
                <w:rFonts w:ascii="Times New Roman" w:eastAsia="Times New Roman" w:hAnsi="Times New Roman" w:cs="Times New Roman"/>
                <w:sz w:val="24"/>
                <w:szCs w:val="24"/>
              </w:rPr>
            </w:pPr>
            <w:r w:rsidRPr="001250AB">
              <w:rPr>
                <w:rFonts w:ascii="Arial" w:eastAsia="Times New Roman" w:hAnsi="Arial" w:cs="Arial"/>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15AA318D" w14:textId="77777777" w:rsidR="004F0E9A" w:rsidRPr="001250AB" w:rsidRDefault="004F0E9A" w:rsidP="00BC53BC">
            <w:pPr>
              <w:spacing w:after="0" w:line="240" w:lineRule="auto"/>
              <w:textAlignment w:val="baseline"/>
              <w:rPr>
                <w:rFonts w:ascii="Times New Roman" w:eastAsia="Times New Roman" w:hAnsi="Times New Roman" w:cs="Times New Roman"/>
                <w:sz w:val="24"/>
                <w:szCs w:val="24"/>
              </w:rPr>
            </w:pPr>
            <w:r w:rsidRPr="001250AB">
              <w:rPr>
                <w:rFonts w:ascii="Arial" w:eastAsia="Times New Roman" w:hAnsi="Arial" w:cs="Arial"/>
              </w:rPr>
              <w:t> </w:t>
            </w:r>
          </w:p>
        </w:tc>
        <w:tc>
          <w:tcPr>
            <w:tcW w:w="2739" w:type="dxa"/>
            <w:tcBorders>
              <w:top w:val="single" w:sz="6" w:space="0" w:color="auto"/>
              <w:left w:val="single" w:sz="6" w:space="0" w:color="auto"/>
              <w:bottom w:val="single" w:sz="6" w:space="0" w:color="auto"/>
              <w:right w:val="single" w:sz="6" w:space="0" w:color="auto"/>
            </w:tcBorders>
            <w:shd w:val="clear" w:color="auto" w:fill="auto"/>
            <w:hideMark/>
          </w:tcPr>
          <w:p w14:paraId="7C8ED867" w14:textId="77777777" w:rsidR="004F0E9A" w:rsidRPr="001250AB" w:rsidRDefault="004F0E9A" w:rsidP="00BC53BC">
            <w:pPr>
              <w:spacing w:after="0" w:line="240" w:lineRule="auto"/>
              <w:textAlignment w:val="baseline"/>
              <w:rPr>
                <w:rFonts w:ascii="Times New Roman" w:eastAsia="Times New Roman" w:hAnsi="Times New Roman" w:cs="Times New Roman"/>
                <w:sz w:val="24"/>
                <w:szCs w:val="24"/>
              </w:rPr>
            </w:pPr>
            <w:r w:rsidRPr="001250AB">
              <w:rPr>
                <w:rFonts w:ascii="Arial" w:eastAsia="Times New Roman" w:hAnsi="Arial" w:cs="Arial"/>
              </w:rPr>
              <w:t>  </w:t>
            </w:r>
          </w:p>
        </w:tc>
      </w:tr>
      <w:tr w:rsidR="00305F7A" w:rsidRPr="001250AB" w14:paraId="2E74AC9B" w14:textId="77777777" w:rsidTr="00305F7A">
        <w:tc>
          <w:tcPr>
            <w:tcW w:w="905" w:type="dxa"/>
            <w:tcBorders>
              <w:top w:val="single" w:sz="6" w:space="0" w:color="auto"/>
              <w:left w:val="single" w:sz="6" w:space="0" w:color="auto"/>
              <w:bottom w:val="single" w:sz="6" w:space="0" w:color="auto"/>
              <w:right w:val="single" w:sz="6" w:space="0" w:color="auto"/>
            </w:tcBorders>
            <w:shd w:val="clear" w:color="auto" w:fill="auto"/>
            <w:hideMark/>
          </w:tcPr>
          <w:p w14:paraId="07498B55" w14:textId="3ABF5228" w:rsidR="004F0E9A" w:rsidRPr="001250FB" w:rsidRDefault="003B75CA" w:rsidP="00BC53BC">
            <w:pPr>
              <w:spacing w:after="0" w:line="240" w:lineRule="auto"/>
              <w:jc w:val="center"/>
              <w:textAlignment w:val="baseline"/>
              <w:rPr>
                <w:rFonts w:ascii="Times New Roman" w:eastAsia="Times New Roman" w:hAnsi="Times New Roman" w:cs="Times New Roman"/>
                <w:b/>
                <w:bCs/>
                <w:sz w:val="24"/>
                <w:szCs w:val="24"/>
              </w:rPr>
            </w:pPr>
            <w:r w:rsidRPr="001250FB">
              <w:rPr>
                <w:rFonts w:ascii="Arial" w:eastAsia="Times New Roman" w:hAnsi="Arial" w:cs="Arial"/>
                <w:b/>
                <w:bCs/>
                <w:sz w:val="20"/>
                <w:szCs w:val="20"/>
              </w:rPr>
              <w:t>5</w:t>
            </w:r>
            <w:r w:rsidR="004F0E9A" w:rsidRPr="001250FB">
              <w:rPr>
                <w:rFonts w:ascii="Arial" w:eastAsia="Times New Roman" w:hAnsi="Arial" w:cs="Arial"/>
                <w:b/>
                <w:bCs/>
                <w:sz w:val="20"/>
                <w:szCs w:val="20"/>
              </w:rPr>
              <w:t> </w:t>
            </w:r>
          </w:p>
        </w:tc>
        <w:tc>
          <w:tcPr>
            <w:tcW w:w="2129" w:type="dxa"/>
            <w:tcBorders>
              <w:top w:val="single" w:sz="6" w:space="0" w:color="auto"/>
              <w:left w:val="single" w:sz="6" w:space="0" w:color="auto"/>
              <w:bottom w:val="single" w:sz="6" w:space="0" w:color="auto"/>
              <w:right w:val="single" w:sz="6" w:space="0" w:color="auto"/>
            </w:tcBorders>
            <w:shd w:val="clear" w:color="auto" w:fill="auto"/>
            <w:hideMark/>
          </w:tcPr>
          <w:p w14:paraId="12A85EB4" w14:textId="4D43ABCA" w:rsidR="004F0E9A" w:rsidRDefault="004F0E9A" w:rsidP="00BC53BC">
            <w:pPr>
              <w:spacing w:after="0" w:line="240" w:lineRule="auto"/>
              <w:textAlignment w:val="baseline"/>
              <w:rPr>
                <w:rFonts w:ascii="Arial" w:eastAsia="Times New Roman" w:hAnsi="Arial" w:cs="Arial"/>
              </w:rPr>
            </w:pPr>
            <w:r w:rsidRPr="001250AB">
              <w:rPr>
                <w:rFonts w:ascii="Arial" w:eastAsia="Times New Roman" w:hAnsi="Arial" w:cs="Arial"/>
              </w:rPr>
              <w:t>  </w:t>
            </w:r>
          </w:p>
          <w:p w14:paraId="38224CAF" w14:textId="77777777" w:rsidR="0083531E" w:rsidRDefault="0083531E" w:rsidP="00BC53BC">
            <w:pPr>
              <w:spacing w:after="0" w:line="240" w:lineRule="auto"/>
              <w:textAlignment w:val="baseline"/>
              <w:rPr>
                <w:rFonts w:ascii="Arial" w:eastAsia="Times New Roman" w:hAnsi="Arial" w:cs="Arial"/>
              </w:rPr>
            </w:pPr>
          </w:p>
          <w:p w14:paraId="54F232C2" w14:textId="60FE30F0" w:rsidR="001250FB" w:rsidRPr="001250AB" w:rsidRDefault="001250FB" w:rsidP="00BC53BC">
            <w:pPr>
              <w:spacing w:after="0" w:line="240" w:lineRule="auto"/>
              <w:textAlignment w:val="baseline"/>
              <w:rPr>
                <w:rFonts w:ascii="Times New Roman" w:eastAsia="Times New Roman" w:hAnsi="Times New Roman" w:cs="Times New Roman"/>
                <w:sz w:val="24"/>
                <w:szCs w:val="24"/>
              </w:rPr>
            </w:pPr>
          </w:p>
        </w:tc>
        <w:tc>
          <w:tcPr>
            <w:tcW w:w="1548" w:type="dxa"/>
            <w:tcBorders>
              <w:top w:val="single" w:sz="6" w:space="0" w:color="auto"/>
              <w:left w:val="single" w:sz="6" w:space="0" w:color="auto"/>
              <w:bottom w:val="single" w:sz="6" w:space="0" w:color="auto"/>
              <w:right w:val="single" w:sz="6" w:space="0" w:color="auto"/>
            </w:tcBorders>
            <w:shd w:val="clear" w:color="auto" w:fill="auto"/>
            <w:hideMark/>
          </w:tcPr>
          <w:p w14:paraId="03ACA2BD" w14:textId="77777777" w:rsidR="004F0E9A" w:rsidRPr="001250AB" w:rsidRDefault="004F0E9A" w:rsidP="00BC53BC">
            <w:pPr>
              <w:spacing w:after="0" w:line="240" w:lineRule="auto"/>
              <w:textAlignment w:val="baseline"/>
              <w:rPr>
                <w:rFonts w:ascii="Times New Roman" w:eastAsia="Times New Roman" w:hAnsi="Times New Roman" w:cs="Times New Roman"/>
                <w:sz w:val="24"/>
                <w:szCs w:val="24"/>
              </w:rPr>
            </w:pPr>
            <w:r w:rsidRPr="001250AB">
              <w:rPr>
                <w:rFonts w:ascii="Arial" w:eastAsia="Times New Roman" w:hAnsi="Arial" w:cs="Arial"/>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2C19F90D" w14:textId="77777777" w:rsidR="004F0E9A" w:rsidRPr="001250AB" w:rsidRDefault="004F0E9A" w:rsidP="00BC53BC">
            <w:pPr>
              <w:spacing w:after="0" w:line="240" w:lineRule="auto"/>
              <w:textAlignment w:val="baseline"/>
              <w:rPr>
                <w:rFonts w:ascii="Times New Roman" w:eastAsia="Times New Roman" w:hAnsi="Times New Roman" w:cs="Times New Roman"/>
                <w:sz w:val="24"/>
                <w:szCs w:val="24"/>
              </w:rPr>
            </w:pPr>
            <w:r w:rsidRPr="001250AB">
              <w:rPr>
                <w:rFonts w:ascii="Arial" w:eastAsia="Times New Roman" w:hAnsi="Arial" w:cs="Arial"/>
              </w:rPr>
              <w:t>  </w:t>
            </w:r>
          </w:p>
        </w:tc>
        <w:tc>
          <w:tcPr>
            <w:tcW w:w="1019" w:type="dxa"/>
            <w:tcBorders>
              <w:top w:val="single" w:sz="6" w:space="0" w:color="auto"/>
              <w:left w:val="single" w:sz="6" w:space="0" w:color="auto"/>
              <w:bottom w:val="single" w:sz="6" w:space="0" w:color="auto"/>
              <w:right w:val="single" w:sz="6" w:space="0" w:color="auto"/>
            </w:tcBorders>
            <w:shd w:val="clear" w:color="auto" w:fill="auto"/>
            <w:hideMark/>
          </w:tcPr>
          <w:p w14:paraId="64A78ED7" w14:textId="77777777" w:rsidR="004F0E9A" w:rsidRPr="001250AB" w:rsidRDefault="004F0E9A" w:rsidP="00BC53BC">
            <w:pPr>
              <w:spacing w:after="0" w:line="240" w:lineRule="auto"/>
              <w:textAlignment w:val="baseline"/>
              <w:rPr>
                <w:rFonts w:ascii="Times New Roman" w:eastAsia="Times New Roman" w:hAnsi="Times New Roman" w:cs="Times New Roman"/>
                <w:sz w:val="24"/>
                <w:szCs w:val="24"/>
              </w:rPr>
            </w:pPr>
            <w:r w:rsidRPr="001250AB">
              <w:rPr>
                <w:rFonts w:ascii="Arial" w:eastAsia="Times New Roman" w:hAnsi="Arial" w:cs="Arial"/>
              </w:rPr>
              <w:t>  </w:t>
            </w:r>
          </w:p>
        </w:tc>
        <w:tc>
          <w:tcPr>
            <w:tcW w:w="1771" w:type="dxa"/>
            <w:tcBorders>
              <w:top w:val="single" w:sz="6" w:space="0" w:color="auto"/>
              <w:left w:val="single" w:sz="6" w:space="0" w:color="auto"/>
              <w:bottom w:val="single" w:sz="6" w:space="0" w:color="auto"/>
              <w:right w:val="single" w:sz="6" w:space="0" w:color="auto"/>
            </w:tcBorders>
            <w:shd w:val="clear" w:color="auto" w:fill="auto"/>
            <w:hideMark/>
          </w:tcPr>
          <w:p w14:paraId="4036BC69" w14:textId="77777777" w:rsidR="004F0E9A" w:rsidRPr="001250AB" w:rsidRDefault="004F0E9A" w:rsidP="00BC53BC">
            <w:pPr>
              <w:spacing w:after="0" w:line="240" w:lineRule="auto"/>
              <w:textAlignment w:val="baseline"/>
              <w:rPr>
                <w:rFonts w:ascii="Times New Roman" w:eastAsia="Times New Roman" w:hAnsi="Times New Roman" w:cs="Times New Roman"/>
                <w:sz w:val="24"/>
                <w:szCs w:val="24"/>
              </w:rPr>
            </w:pPr>
            <w:r w:rsidRPr="001250AB">
              <w:rPr>
                <w:rFonts w:ascii="Arial" w:eastAsia="Times New Roman" w:hAnsi="Arial" w:cs="Arial"/>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01512BE8" w14:textId="77777777" w:rsidR="004F0E9A" w:rsidRPr="001250AB" w:rsidRDefault="004F0E9A" w:rsidP="00BC53BC">
            <w:pPr>
              <w:spacing w:after="0" w:line="240" w:lineRule="auto"/>
              <w:textAlignment w:val="baseline"/>
              <w:rPr>
                <w:rFonts w:ascii="Times New Roman" w:eastAsia="Times New Roman" w:hAnsi="Times New Roman" w:cs="Times New Roman"/>
                <w:sz w:val="24"/>
                <w:szCs w:val="24"/>
              </w:rPr>
            </w:pPr>
            <w:r w:rsidRPr="001250AB">
              <w:rPr>
                <w:rFonts w:ascii="Arial" w:eastAsia="Times New Roman" w:hAnsi="Arial" w:cs="Arial"/>
              </w:rPr>
              <w:t> </w:t>
            </w:r>
          </w:p>
        </w:tc>
        <w:tc>
          <w:tcPr>
            <w:tcW w:w="2739" w:type="dxa"/>
            <w:tcBorders>
              <w:top w:val="single" w:sz="6" w:space="0" w:color="auto"/>
              <w:left w:val="single" w:sz="6" w:space="0" w:color="auto"/>
              <w:bottom w:val="single" w:sz="6" w:space="0" w:color="auto"/>
              <w:right w:val="single" w:sz="6" w:space="0" w:color="auto"/>
            </w:tcBorders>
            <w:shd w:val="clear" w:color="auto" w:fill="auto"/>
            <w:hideMark/>
          </w:tcPr>
          <w:p w14:paraId="0DA70637" w14:textId="77777777" w:rsidR="004F0E9A" w:rsidRPr="001250AB" w:rsidRDefault="004F0E9A" w:rsidP="00BC53BC">
            <w:pPr>
              <w:spacing w:after="0" w:line="240" w:lineRule="auto"/>
              <w:textAlignment w:val="baseline"/>
              <w:rPr>
                <w:rFonts w:ascii="Times New Roman" w:eastAsia="Times New Roman" w:hAnsi="Times New Roman" w:cs="Times New Roman"/>
                <w:sz w:val="24"/>
                <w:szCs w:val="24"/>
              </w:rPr>
            </w:pPr>
            <w:r w:rsidRPr="001250AB">
              <w:rPr>
                <w:rFonts w:ascii="Arial" w:eastAsia="Times New Roman" w:hAnsi="Arial" w:cs="Arial"/>
              </w:rPr>
              <w:t> </w:t>
            </w:r>
          </w:p>
        </w:tc>
      </w:tr>
    </w:tbl>
    <w:p w14:paraId="529C4DC3" w14:textId="77777777" w:rsidR="0083531E" w:rsidRDefault="0083531E" w:rsidP="00255334">
      <w:pPr>
        <w:spacing w:line="24" w:lineRule="atLeast"/>
        <w:rPr>
          <w:rFonts w:ascii="Arial" w:hAnsi="Arial" w:cs="Arial"/>
        </w:rPr>
      </w:pPr>
    </w:p>
    <w:p w14:paraId="5A940078" w14:textId="77777777" w:rsidR="00255334" w:rsidRDefault="00255334" w:rsidP="00804F80"/>
    <w:sectPr w:rsidR="0025533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24C9F"/>
    <w:multiLevelType w:val="hybridMultilevel"/>
    <w:tmpl w:val="63DED5A8"/>
    <w:lvl w:ilvl="0" w:tplc="1C262F20">
      <w:start w:val="1"/>
      <w:numFmt w:val="bullet"/>
      <w:lvlText w:val="·"/>
      <w:lvlJc w:val="left"/>
      <w:pPr>
        <w:ind w:left="720" w:hanging="360"/>
      </w:pPr>
      <w:rPr>
        <w:rFonts w:ascii="Symbol" w:hAnsi="Symbol" w:hint="default"/>
      </w:rPr>
    </w:lvl>
    <w:lvl w:ilvl="1" w:tplc="2CB0A1DA">
      <w:start w:val="1"/>
      <w:numFmt w:val="bullet"/>
      <w:lvlText w:val="o"/>
      <w:lvlJc w:val="left"/>
      <w:pPr>
        <w:ind w:left="1440" w:hanging="360"/>
      </w:pPr>
      <w:rPr>
        <w:rFonts w:ascii="Courier New" w:hAnsi="Courier New" w:hint="default"/>
      </w:rPr>
    </w:lvl>
    <w:lvl w:ilvl="2" w:tplc="982C5E06">
      <w:start w:val="1"/>
      <w:numFmt w:val="bullet"/>
      <w:lvlText w:val=""/>
      <w:lvlJc w:val="left"/>
      <w:pPr>
        <w:ind w:left="2160" w:hanging="360"/>
      </w:pPr>
      <w:rPr>
        <w:rFonts w:ascii="Wingdings" w:hAnsi="Wingdings" w:hint="default"/>
      </w:rPr>
    </w:lvl>
    <w:lvl w:ilvl="3" w:tplc="A8CAF6D2">
      <w:start w:val="1"/>
      <w:numFmt w:val="bullet"/>
      <w:lvlText w:val=""/>
      <w:lvlJc w:val="left"/>
      <w:pPr>
        <w:ind w:left="2880" w:hanging="360"/>
      </w:pPr>
      <w:rPr>
        <w:rFonts w:ascii="Symbol" w:hAnsi="Symbol" w:hint="default"/>
      </w:rPr>
    </w:lvl>
    <w:lvl w:ilvl="4" w:tplc="9AFA019C">
      <w:start w:val="1"/>
      <w:numFmt w:val="bullet"/>
      <w:lvlText w:val="o"/>
      <w:lvlJc w:val="left"/>
      <w:pPr>
        <w:ind w:left="3600" w:hanging="360"/>
      </w:pPr>
      <w:rPr>
        <w:rFonts w:ascii="Courier New" w:hAnsi="Courier New" w:hint="default"/>
      </w:rPr>
    </w:lvl>
    <w:lvl w:ilvl="5" w:tplc="23E67866">
      <w:start w:val="1"/>
      <w:numFmt w:val="bullet"/>
      <w:lvlText w:val=""/>
      <w:lvlJc w:val="left"/>
      <w:pPr>
        <w:ind w:left="4320" w:hanging="360"/>
      </w:pPr>
      <w:rPr>
        <w:rFonts w:ascii="Wingdings" w:hAnsi="Wingdings" w:hint="default"/>
      </w:rPr>
    </w:lvl>
    <w:lvl w:ilvl="6" w:tplc="70562DF4">
      <w:start w:val="1"/>
      <w:numFmt w:val="bullet"/>
      <w:lvlText w:val=""/>
      <w:lvlJc w:val="left"/>
      <w:pPr>
        <w:ind w:left="5040" w:hanging="360"/>
      </w:pPr>
      <w:rPr>
        <w:rFonts w:ascii="Symbol" w:hAnsi="Symbol" w:hint="default"/>
      </w:rPr>
    </w:lvl>
    <w:lvl w:ilvl="7" w:tplc="36CA3476">
      <w:start w:val="1"/>
      <w:numFmt w:val="bullet"/>
      <w:lvlText w:val="o"/>
      <w:lvlJc w:val="left"/>
      <w:pPr>
        <w:ind w:left="5760" w:hanging="360"/>
      </w:pPr>
      <w:rPr>
        <w:rFonts w:ascii="Courier New" w:hAnsi="Courier New" w:hint="default"/>
      </w:rPr>
    </w:lvl>
    <w:lvl w:ilvl="8" w:tplc="1B0A9A32">
      <w:start w:val="1"/>
      <w:numFmt w:val="bullet"/>
      <w:lvlText w:val=""/>
      <w:lvlJc w:val="left"/>
      <w:pPr>
        <w:ind w:left="6480" w:hanging="360"/>
      </w:pPr>
      <w:rPr>
        <w:rFonts w:ascii="Wingdings" w:hAnsi="Wingdings" w:hint="default"/>
      </w:rPr>
    </w:lvl>
  </w:abstractNum>
  <w:abstractNum w:abstractNumId="1" w15:restartNumberingAfterBreak="0">
    <w:nsid w:val="2B5A64A5"/>
    <w:multiLevelType w:val="hybridMultilevel"/>
    <w:tmpl w:val="BDFCF80E"/>
    <w:lvl w:ilvl="0" w:tplc="B6602082">
      <w:start w:val="1"/>
      <w:numFmt w:val="bullet"/>
      <w:lvlText w:val="·"/>
      <w:lvlJc w:val="left"/>
      <w:pPr>
        <w:ind w:left="720" w:hanging="360"/>
      </w:pPr>
      <w:rPr>
        <w:rFonts w:ascii="Symbol" w:hAnsi="Symbol" w:hint="default"/>
      </w:rPr>
    </w:lvl>
    <w:lvl w:ilvl="1" w:tplc="8EBEA3FC">
      <w:start w:val="1"/>
      <w:numFmt w:val="bullet"/>
      <w:lvlText w:val="o"/>
      <w:lvlJc w:val="left"/>
      <w:pPr>
        <w:ind w:left="1440" w:hanging="360"/>
      </w:pPr>
      <w:rPr>
        <w:rFonts w:ascii="Courier New" w:hAnsi="Courier New" w:hint="default"/>
      </w:rPr>
    </w:lvl>
    <w:lvl w:ilvl="2" w:tplc="6E62108E">
      <w:start w:val="1"/>
      <w:numFmt w:val="bullet"/>
      <w:lvlText w:val=""/>
      <w:lvlJc w:val="left"/>
      <w:pPr>
        <w:ind w:left="2160" w:hanging="360"/>
      </w:pPr>
      <w:rPr>
        <w:rFonts w:ascii="Wingdings" w:hAnsi="Wingdings" w:hint="default"/>
      </w:rPr>
    </w:lvl>
    <w:lvl w:ilvl="3" w:tplc="85FCA9A0">
      <w:start w:val="1"/>
      <w:numFmt w:val="bullet"/>
      <w:lvlText w:val=""/>
      <w:lvlJc w:val="left"/>
      <w:pPr>
        <w:ind w:left="2880" w:hanging="360"/>
      </w:pPr>
      <w:rPr>
        <w:rFonts w:ascii="Symbol" w:hAnsi="Symbol" w:hint="default"/>
      </w:rPr>
    </w:lvl>
    <w:lvl w:ilvl="4" w:tplc="D4D212D6">
      <w:start w:val="1"/>
      <w:numFmt w:val="bullet"/>
      <w:lvlText w:val="o"/>
      <w:lvlJc w:val="left"/>
      <w:pPr>
        <w:ind w:left="3600" w:hanging="360"/>
      </w:pPr>
      <w:rPr>
        <w:rFonts w:ascii="Courier New" w:hAnsi="Courier New" w:hint="default"/>
      </w:rPr>
    </w:lvl>
    <w:lvl w:ilvl="5" w:tplc="F59E3C68">
      <w:start w:val="1"/>
      <w:numFmt w:val="bullet"/>
      <w:lvlText w:val=""/>
      <w:lvlJc w:val="left"/>
      <w:pPr>
        <w:ind w:left="4320" w:hanging="360"/>
      </w:pPr>
      <w:rPr>
        <w:rFonts w:ascii="Wingdings" w:hAnsi="Wingdings" w:hint="default"/>
      </w:rPr>
    </w:lvl>
    <w:lvl w:ilvl="6" w:tplc="CBE0D694">
      <w:start w:val="1"/>
      <w:numFmt w:val="bullet"/>
      <w:lvlText w:val=""/>
      <w:lvlJc w:val="left"/>
      <w:pPr>
        <w:ind w:left="5040" w:hanging="360"/>
      </w:pPr>
      <w:rPr>
        <w:rFonts w:ascii="Symbol" w:hAnsi="Symbol" w:hint="default"/>
      </w:rPr>
    </w:lvl>
    <w:lvl w:ilvl="7" w:tplc="86841322">
      <w:start w:val="1"/>
      <w:numFmt w:val="bullet"/>
      <w:lvlText w:val="o"/>
      <w:lvlJc w:val="left"/>
      <w:pPr>
        <w:ind w:left="5760" w:hanging="360"/>
      </w:pPr>
      <w:rPr>
        <w:rFonts w:ascii="Courier New" w:hAnsi="Courier New" w:hint="default"/>
      </w:rPr>
    </w:lvl>
    <w:lvl w:ilvl="8" w:tplc="85BE61E4">
      <w:start w:val="1"/>
      <w:numFmt w:val="bullet"/>
      <w:lvlText w:val=""/>
      <w:lvlJc w:val="left"/>
      <w:pPr>
        <w:ind w:left="6480" w:hanging="360"/>
      </w:pPr>
      <w:rPr>
        <w:rFonts w:ascii="Wingdings" w:hAnsi="Wingdings" w:hint="default"/>
      </w:rPr>
    </w:lvl>
  </w:abstractNum>
  <w:abstractNum w:abstractNumId="2" w15:restartNumberingAfterBreak="0">
    <w:nsid w:val="518F12D8"/>
    <w:multiLevelType w:val="hybridMultilevel"/>
    <w:tmpl w:val="2816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D229F8"/>
    <w:multiLevelType w:val="hybridMultilevel"/>
    <w:tmpl w:val="2C2E3906"/>
    <w:lvl w:ilvl="0" w:tplc="F60602A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525FA6"/>
    <w:multiLevelType w:val="hybridMultilevel"/>
    <w:tmpl w:val="790AEAD6"/>
    <w:lvl w:ilvl="0" w:tplc="914A4D88">
      <w:start w:val="1"/>
      <w:numFmt w:val="bullet"/>
      <w:lvlText w:val="·"/>
      <w:lvlJc w:val="left"/>
      <w:pPr>
        <w:ind w:left="720" w:hanging="360"/>
      </w:pPr>
      <w:rPr>
        <w:rFonts w:ascii="Symbol" w:hAnsi="Symbol" w:hint="default"/>
      </w:rPr>
    </w:lvl>
    <w:lvl w:ilvl="1" w:tplc="B75CE95C">
      <w:start w:val="1"/>
      <w:numFmt w:val="bullet"/>
      <w:lvlText w:val="o"/>
      <w:lvlJc w:val="left"/>
      <w:pPr>
        <w:ind w:left="1440" w:hanging="360"/>
      </w:pPr>
      <w:rPr>
        <w:rFonts w:ascii="Courier New" w:hAnsi="Courier New" w:hint="default"/>
      </w:rPr>
    </w:lvl>
    <w:lvl w:ilvl="2" w:tplc="33F6E29E">
      <w:start w:val="1"/>
      <w:numFmt w:val="bullet"/>
      <w:lvlText w:val=""/>
      <w:lvlJc w:val="left"/>
      <w:pPr>
        <w:ind w:left="2160" w:hanging="360"/>
      </w:pPr>
      <w:rPr>
        <w:rFonts w:ascii="Wingdings" w:hAnsi="Wingdings" w:hint="default"/>
      </w:rPr>
    </w:lvl>
    <w:lvl w:ilvl="3" w:tplc="7788364E">
      <w:start w:val="1"/>
      <w:numFmt w:val="bullet"/>
      <w:lvlText w:val=""/>
      <w:lvlJc w:val="left"/>
      <w:pPr>
        <w:ind w:left="2880" w:hanging="360"/>
      </w:pPr>
      <w:rPr>
        <w:rFonts w:ascii="Symbol" w:hAnsi="Symbol" w:hint="default"/>
      </w:rPr>
    </w:lvl>
    <w:lvl w:ilvl="4" w:tplc="CD0CF75E">
      <w:start w:val="1"/>
      <w:numFmt w:val="bullet"/>
      <w:lvlText w:val="o"/>
      <w:lvlJc w:val="left"/>
      <w:pPr>
        <w:ind w:left="3600" w:hanging="360"/>
      </w:pPr>
      <w:rPr>
        <w:rFonts w:ascii="Courier New" w:hAnsi="Courier New" w:hint="default"/>
      </w:rPr>
    </w:lvl>
    <w:lvl w:ilvl="5" w:tplc="7E283FDA">
      <w:start w:val="1"/>
      <w:numFmt w:val="bullet"/>
      <w:lvlText w:val=""/>
      <w:lvlJc w:val="left"/>
      <w:pPr>
        <w:ind w:left="4320" w:hanging="360"/>
      </w:pPr>
      <w:rPr>
        <w:rFonts w:ascii="Wingdings" w:hAnsi="Wingdings" w:hint="default"/>
      </w:rPr>
    </w:lvl>
    <w:lvl w:ilvl="6" w:tplc="D9ECF384">
      <w:start w:val="1"/>
      <w:numFmt w:val="bullet"/>
      <w:lvlText w:val=""/>
      <w:lvlJc w:val="left"/>
      <w:pPr>
        <w:ind w:left="5040" w:hanging="360"/>
      </w:pPr>
      <w:rPr>
        <w:rFonts w:ascii="Symbol" w:hAnsi="Symbol" w:hint="default"/>
      </w:rPr>
    </w:lvl>
    <w:lvl w:ilvl="7" w:tplc="BCF6D44A">
      <w:start w:val="1"/>
      <w:numFmt w:val="bullet"/>
      <w:lvlText w:val="o"/>
      <w:lvlJc w:val="left"/>
      <w:pPr>
        <w:ind w:left="5760" w:hanging="360"/>
      </w:pPr>
      <w:rPr>
        <w:rFonts w:ascii="Courier New" w:hAnsi="Courier New" w:hint="default"/>
      </w:rPr>
    </w:lvl>
    <w:lvl w:ilvl="8" w:tplc="D040DF24">
      <w:start w:val="1"/>
      <w:numFmt w:val="bullet"/>
      <w:lvlText w:val=""/>
      <w:lvlJc w:val="left"/>
      <w:pPr>
        <w:ind w:left="6480" w:hanging="360"/>
      </w:pPr>
      <w:rPr>
        <w:rFonts w:ascii="Wingdings" w:hAnsi="Wingdings" w:hint="default"/>
      </w:rPr>
    </w:lvl>
  </w:abstractNum>
  <w:num w:numId="1" w16cid:durableId="397823970">
    <w:abstractNumId w:val="1"/>
  </w:num>
  <w:num w:numId="2" w16cid:durableId="1051227760">
    <w:abstractNumId w:val="4"/>
  </w:num>
  <w:num w:numId="3" w16cid:durableId="712852913">
    <w:abstractNumId w:val="0"/>
  </w:num>
  <w:num w:numId="4" w16cid:durableId="53965259">
    <w:abstractNumId w:val="3"/>
  </w:num>
  <w:num w:numId="5" w16cid:durableId="1439132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E9A"/>
    <w:rsid w:val="00031F07"/>
    <w:rsid w:val="000471E5"/>
    <w:rsid w:val="001250FB"/>
    <w:rsid w:val="00141B08"/>
    <w:rsid w:val="002249C1"/>
    <w:rsid w:val="002347D0"/>
    <w:rsid w:val="00255334"/>
    <w:rsid w:val="002C2911"/>
    <w:rsid w:val="00305F7A"/>
    <w:rsid w:val="003B75CA"/>
    <w:rsid w:val="004F0E9A"/>
    <w:rsid w:val="00804F80"/>
    <w:rsid w:val="0083531E"/>
    <w:rsid w:val="00973F32"/>
    <w:rsid w:val="00AA43FE"/>
    <w:rsid w:val="00AB1CB1"/>
    <w:rsid w:val="00AB5A0D"/>
    <w:rsid w:val="00B86ABF"/>
    <w:rsid w:val="00BC53D9"/>
    <w:rsid w:val="00C73D0B"/>
    <w:rsid w:val="00CA4380"/>
    <w:rsid w:val="00D4175A"/>
    <w:rsid w:val="00D50629"/>
    <w:rsid w:val="00ED2172"/>
    <w:rsid w:val="0125C654"/>
    <w:rsid w:val="0D71AF2B"/>
    <w:rsid w:val="0E7FB29A"/>
    <w:rsid w:val="100B7378"/>
    <w:rsid w:val="10AD8D94"/>
    <w:rsid w:val="1456EFF6"/>
    <w:rsid w:val="1999149A"/>
    <w:rsid w:val="19C3E000"/>
    <w:rsid w:val="1E53B150"/>
    <w:rsid w:val="1FAB65C2"/>
    <w:rsid w:val="20666104"/>
    <w:rsid w:val="2487AA53"/>
    <w:rsid w:val="2B25DFBA"/>
    <w:rsid w:val="2E1CC4C2"/>
    <w:rsid w:val="2EBE95DE"/>
    <w:rsid w:val="2EF6E2C9"/>
    <w:rsid w:val="2FC7D1C9"/>
    <w:rsid w:val="30B54C7F"/>
    <w:rsid w:val="33FB7655"/>
    <w:rsid w:val="381D95CD"/>
    <w:rsid w:val="38755A19"/>
    <w:rsid w:val="42123DD4"/>
    <w:rsid w:val="4283793C"/>
    <w:rsid w:val="43F3E59A"/>
    <w:rsid w:val="457FDE84"/>
    <w:rsid w:val="4691C202"/>
    <w:rsid w:val="48154C63"/>
    <w:rsid w:val="49853523"/>
    <w:rsid w:val="4BCA592D"/>
    <w:rsid w:val="4D761F25"/>
    <w:rsid w:val="52E4FB9B"/>
    <w:rsid w:val="53FE682A"/>
    <w:rsid w:val="548C0D51"/>
    <w:rsid w:val="56FA8AC2"/>
    <w:rsid w:val="58335DB3"/>
    <w:rsid w:val="58C434A4"/>
    <w:rsid w:val="58CF76B5"/>
    <w:rsid w:val="5E41F344"/>
    <w:rsid w:val="5EB950A5"/>
    <w:rsid w:val="61ACEBA5"/>
    <w:rsid w:val="638DF0B8"/>
    <w:rsid w:val="6823F477"/>
    <w:rsid w:val="70855836"/>
    <w:rsid w:val="715E067C"/>
    <w:rsid w:val="75097D61"/>
    <w:rsid w:val="78708E25"/>
    <w:rsid w:val="79799E97"/>
    <w:rsid w:val="7D87E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58922"/>
  <w15:chartTrackingRefBased/>
  <w15:docId w15:val="{2FB41D9A-B841-4700-B2D9-43DAB4948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E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E9A"/>
    <w:pPr>
      <w:spacing w:after="0" w:line="240" w:lineRule="auto"/>
      <w:ind w:left="720"/>
      <w:contextualSpacing/>
    </w:pPr>
  </w:style>
  <w:style w:type="character" w:styleId="Hyperlink">
    <w:name w:val="Hyperlink"/>
    <w:basedOn w:val="DefaultParagraphFont"/>
    <w:uiPriority w:val="99"/>
    <w:unhideWhenUsed/>
    <w:rsid w:val="004F0E9A"/>
    <w:rPr>
      <w:color w:val="0563C1" w:themeColor="hyperlink"/>
      <w:u w:val="single"/>
    </w:rPr>
  </w:style>
  <w:style w:type="paragraph" w:customStyle="1" w:styleId="paragraph">
    <w:name w:val="paragraph"/>
    <w:basedOn w:val="Normal"/>
    <w:rsid w:val="004F0E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F0E9A"/>
  </w:style>
  <w:style w:type="character" w:customStyle="1" w:styleId="scxw231487536">
    <w:name w:val="scxw231487536"/>
    <w:basedOn w:val="DefaultParagraphFont"/>
    <w:rsid w:val="004F0E9A"/>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05F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F7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05F7A"/>
    <w:rPr>
      <w:b/>
      <w:bCs/>
    </w:rPr>
  </w:style>
  <w:style w:type="character" w:customStyle="1" w:styleId="CommentSubjectChar">
    <w:name w:val="Comment Subject Char"/>
    <w:basedOn w:val="CommentTextChar"/>
    <w:link w:val="CommentSubject"/>
    <w:uiPriority w:val="99"/>
    <w:semiHidden/>
    <w:rsid w:val="00305F7A"/>
    <w:rPr>
      <w:b/>
      <w:bCs/>
      <w:sz w:val="20"/>
      <w:szCs w:val="20"/>
    </w:rPr>
  </w:style>
  <w:style w:type="character" w:styleId="UnresolvedMention">
    <w:name w:val="Unresolved Mention"/>
    <w:basedOn w:val="DefaultParagraphFont"/>
    <w:uiPriority w:val="99"/>
    <w:semiHidden/>
    <w:unhideWhenUsed/>
    <w:rsid w:val="00141B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ydenberg@interactforhealth.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7dad118-7680-4c44-b8d7-2e80cf1cdb6b">
      <UserInfo>
        <DisplayName>Lisa Myers</DisplayName>
        <AccountId>18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7B21FF292F1A4D948273813D293B42" ma:contentTypeVersion="6" ma:contentTypeDescription="Create a new document." ma:contentTypeScope="" ma:versionID="adc1f2a1e549e75d22f87447402a3dc8">
  <xsd:schema xmlns:xsd="http://www.w3.org/2001/XMLSchema" xmlns:xs="http://www.w3.org/2001/XMLSchema" xmlns:p="http://schemas.microsoft.com/office/2006/metadata/properties" xmlns:ns2="b0a53e46-bb73-4c8c-bbf7-5e5f1dea9882" xmlns:ns3="c7dad118-7680-4c44-b8d7-2e80cf1cdb6b" targetNamespace="http://schemas.microsoft.com/office/2006/metadata/properties" ma:root="true" ma:fieldsID="d8e710977fe0d180f9978d90da8c37f4" ns2:_="" ns3:_="">
    <xsd:import namespace="b0a53e46-bb73-4c8c-bbf7-5e5f1dea9882"/>
    <xsd:import namespace="c7dad118-7680-4c44-b8d7-2e80cf1cdb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53e46-bb73-4c8c-bbf7-5e5f1dea9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dad118-7680-4c44-b8d7-2e80cf1cdb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E901CF-2073-4838-9C6C-0018F4585CBF}">
  <ds:schemaRefs>
    <ds:schemaRef ds:uri="http://schemas.microsoft.com/office/2006/metadata/properties"/>
    <ds:schemaRef ds:uri="http://schemas.microsoft.com/office/infopath/2007/PartnerControls"/>
    <ds:schemaRef ds:uri="c7dad118-7680-4c44-b8d7-2e80cf1cdb6b"/>
  </ds:schemaRefs>
</ds:datastoreItem>
</file>

<file path=customXml/itemProps2.xml><?xml version="1.0" encoding="utf-8"?>
<ds:datastoreItem xmlns:ds="http://schemas.openxmlformats.org/officeDocument/2006/customXml" ds:itemID="{80251295-19AD-42D9-819F-1AAFFFC2B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53e46-bb73-4c8c-bbf7-5e5f1dea9882"/>
    <ds:schemaRef ds:uri="c7dad118-7680-4c44-b8d7-2e80cf1cd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1C029A-2D46-488C-ABC2-76A49695AF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Lydenberg</dc:creator>
  <cp:keywords/>
  <dc:description/>
  <cp:lastModifiedBy>Colleen Desmond</cp:lastModifiedBy>
  <cp:revision>2</cp:revision>
  <dcterms:created xsi:type="dcterms:W3CDTF">2024-01-04T16:04:00Z</dcterms:created>
  <dcterms:modified xsi:type="dcterms:W3CDTF">2024-01-04T16:04:00Z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0x010100D77B21FF292F1A4D948273813D293B42</vt:lpwstr>
  </property>
</Properties>
</file>